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5E3" w:rsidRPr="00B963C9" w:rsidRDefault="00B963C9" w:rsidP="00B963C9">
      <w:pPr>
        <w:jc w:val="center"/>
        <w:rPr>
          <w:sz w:val="28"/>
          <w:szCs w:val="28"/>
        </w:rPr>
      </w:pPr>
      <w:r w:rsidRPr="00B963C9">
        <w:rPr>
          <w:rFonts w:hint="eastAsia"/>
          <w:sz w:val="28"/>
          <w:szCs w:val="28"/>
        </w:rPr>
        <w:t>智能产品设计综合实训室设备采购项目招标公告</w:t>
      </w:r>
    </w:p>
    <w:p w:rsidR="00B963C9" w:rsidRPr="00B963C9" w:rsidRDefault="00B963C9" w:rsidP="00B963C9">
      <w:pPr>
        <w:widowControl/>
        <w:spacing w:line="400" w:lineRule="exact"/>
        <w:ind w:firstLine="315"/>
        <w:jc w:val="left"/>
        <w:rPr>
          <w:rFonts w:ascii="Simsun" w:eastAsia="宋体" w:hAnsi="Simsun" w:cs="宋体" w:hint="eastAsia"/>
          <w:color w:val="000000"/>
          <w:kern w:val="0"/>
          <w:sz w:val="27"/>
          <w:szCs w:val="27"/>
        </w:rPr>
      </w:pPr>
      <w:r w:rsidRPr="00B963C9">
        <w:rPr>
          <w:rFonts w:ascii="仿宋_GB2312" w:eastAsia="仿宋_GB2312" w:hAnsi="Simsun" w:cs="宋体" w:hint="eastAsia"/>
          <w:color w:val="000000"/>
          <w:kern w:val="0"/>
          <w:sz w:val="27"/>
          <w:szCs w:val="27"/>
        </w:rPr>
        <w:t>受福州职业技术学院委托，福建优胜招标代理有限公司对[350100]FJYS[GK]2018001、智能产品设计综合实训室设备采购项目组织进行公开招标，现欢迎国内合格的投标人前来投标。</w:t>
      </w:r>
    </w:p>
    <w:p w:rsidR="00B963C9" w:rsidRPr="00B963C9" w:rsidRDefault="00B963C9" w:rsidP="00B963C9">
      <w:pPr>
        <w:widowControl/>
        <w:spacing w:line="400" w:lineRule="exact"/>
        <w:jc w:val="left"/>
        <w:rPr>
          <w:rFonts w:ascii="Simsun" w:eastAsia="宋体" w:hAnsi="Simsun" w:cs="宋体" w:hint="eastAsia"/>
          <w:color w:val="000000"/>
          <w:kern w:val="0"/>
          <w:sz w:val="27"/>
          <w:szCs w:val="27"/>
        </w:rPr>
      </w:pPr>
      <w:r w:rsidRPr="00B963C9">
        <w:rPr>
          <w:rFonts w:ascii="仿宋_GB2312" w:eastAsia="仿宋_GB2312" w:hAnsi="Simsun" w:cs="宋体" w:hint="eastAsia"/>
          <w:color w:val="000000"/>
          <w:kern w:val="0"/>
          <w:sz w:val="27"/>
          <w:szCs w:val="27"/>
        </w:rPr>
        <w:t>1、招标编号：[350100]FJYS[GK]2018001</w:t>
      </w:r>
    </w:p>
    <w:p w:rsidR="00B963C9" w:rsidRPr="00B963C9" w:rsidRDefault="00B963C9" w:rsidP="00B963C9">
      <w:pPr>
        <w:widowControl/>
        <w:spacing w:line="400" w:lineRule="exact"/>
        <w:jc w:val="left"/>
        <w:rPr>
          <w:rFonts w:ascii="Simsun" w:eastAsia="宋体" w:hAnsi="Simsun" w:cs="宋体" w:hint="eastAsia"/>
          <w:color w:val="000000"/>
          <w:kern w:val="0"/>
          <w:sz w:val="27"/>
          <w:szCs w:val="27"/>
        </w:rPr>
      </w:pPr>
      <w:r w:rsidRPr="00B963C9">
        <w:rPr>
          <w:rFonts w:ascii="仿宋_GB2312" w:eastAsia="仿宋_GB2312" w:hAnsi="Simsun" w:cs="宋体" w:hint="eastAsia"/>
          <w:color w:val="000000"/>
          <w:kern w:val="0"/>
          <w:sz w:val="27"/>
          <w:szCs w:val="27"/>
        </w:rPr>
        <w:t>2、项目名称：智能产品设计综合实训室设备采购项目</w:t>
      </w:r>
    </w:p>
    <w:p w:rsidR="00B963C9" w:rsidRPr="00B963C9" w:rsidRDefault="00B963C9" w:rsidP="00B963C9">
      <w:pPr>
        <w:widowControl/>
        <w:spacing w:line="400" w:lineRule="exact"/>
        <w:jc w:val="left"/>
        <w:rPr>
          <w:rFonts w:ascii="Simsun" w:eastAsia="宋体" w:hAnsi="Simsun" w:cs="宋体" w:hint="eastAsia"/>
          <w:color w:val="000000"/>
          <w:kern w:val="0"/>
          <w:sz w:val="27"/>
          <w:szCs w:val="27"/>
        </w:rPr>
      </w:pPr>
      <w:r w:rsidRPr="00B963C9">
        <w:rPr>
          <w:rFonts w:ascii="仿宋_GB2312" w:eastAsia="仿宋_GB2312" w:hAnsi="Simsun" w:cs="宋体" w:hint="eastAsia"/>
          <w:color w:val="000000"/>
          <w:kern w:val="0"/>
          <w:sz w:val="27"/>
          <w:szCs w:val="27"/>
        </w:rPr>
        <w:t>3、招标内容及要求：</w:t>
      </w:r>
    </w:p>
    <w:p w:rsidR="00B963C9" w:rsidRPr="00B963C9" w:rsidRDefault="00B963C9" w:rsidP="00B963C9">
      <w:pPr>
        <w:widowControl/>
        <w:spacing w:line="400" w:lineRule="exact"/>
        <w:jc w:val="right"/>
        <w:rPr>
          <w:rFonts w:ascii="宋体" w:eastAsia="宋体" w:hAnsi="宋体" w:cs="宋体"/>
          <w:kern w:val="0"/>
          <w:sz w:val="24"/>
          <w:szCs w:val="24"/>
        </w:rPr>
      </w:pPr>
      <w:r w:rsidRPr="00B963C9">
        <w:rPr>
          <w:rFonts w:ascii="Simsun" w:eastAsia="宋体" w:hAnsi="Simsun" w:cs="宋体"/>
          <w:kern w:val="0"/>
          <w:sz w:val="24"/>
          <w:szCs w:val="24"/>
        </w:rPr>
        <w:t>金额单位：人民币元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4"/>
        <w:gridCol w:w="924"/>
        <w:gridCol w:w="1849"/>
        <w:gridCol w:w="925"/>
        <w:gridCol w:w="925"/>
        <w:gridCol w:w="925"/>
        <w:gridCol w:w="925"/>
        <w:gridCol w:w="925"/>
      </w:tblGrid>
      <w:tr w:rsidR="00B963C9" w:rsidRPr="00B963C9" w:rsidTr="00B963C9">
        <w:trPr>
          <w:tblHeader/>
        </w:trPr>
        <w:tc>
          <w:tcPr>
            <w:tcW w:w="500" w:type="pct"/>
            <w:tcBorders>
              <w:top w:val="outset" w:sz="6" w:space="0" w:color="auto"/>
              <w:left w:val="outset" w:sz="6" w:space="0" w:color="auto"/>
              <w:bottom w:val="outset" w:sz="6" w:space="0" w:color="auto"/>
              <w:right w:val="outset" w:sz="6" w:space="0" w:color="auto"/>
            </w:tcBorders>
            <w:vAlign w:val="center"/>
            <w:hideMark/>
          </w:tcPr>
          <w:p w:rsidR="00B963C9" w:rsidRPr="00B963C9" w:rsidRDefault="00B963C9" w:rsidP="00B963C9">
            <w:pPr>
              <w:widowControl/>
              <w:spacing w:line="400" w:lineRule="exact"/>
              <w:jc w:val="center"/>
              <w:rPr>
                <w:rFonts w:ascii="宋体" w:eastAsia="宋体" w:hAnsi="宋体" w:cs="宋体"/>
                <w:kern w:val="0"/>
                <w:sz w:val="24"/>
                <w:szCs w:val="24"/>
              </w:rPr>
            </w:pPr>
            <w:r w:rsidRPr="00B963C9">
              <w:rPr>
                <w:rFonts w:ascii="宋体" w:eastAsia="宋体" w:hAnsi="宋体" w:cs="宋体"/>
                <w:kern w:val="0"/>
                <w:sz w:val="24"/>
                <w:szCs w:val="24"/>
              </w:rPr>
              <w:t>合同包</w:t>
            </w:r>
          </w:p>
        </w:tc>
        <w:tc>
          <w:tcPr>
            <w:tcW w:w="500" w:type="pct"/>
            <w:tcBorders>
              <w:top w:val="outset" w:sz="6" w:space="0" w:color="auto"/>
              <w:left w:val="outset" w:sz="6" w:space="0" w:color="auto"/>
              <w:bottom w:val="outset" w:sz="6" w:space="0" w:color="auto"/>
              <w:right w:val="outset" w:sz="6" w:space="0" w:color="auto"/>
            </w:tcBorders>
            <w:vAlign w:val="center"/>
            <w:hideMark/>
          </w:tcPr>
          <w:p w:rsidR="00B963C9" w:rsidRPr="00B963C9" w:rsidRDefault="00B963C9" w:rsidP="00B963C9">
            <w:pPr>
              <w:widowControl/>
              <w:spacing w:line="400" w:lineRule="exact"/>
              <w:jc w:val="center"/>
              <w:rPr>
                <w:rFonts w:ascii="宋体" w:eastAsia="宋体" w:hAnsi="宋体" w:cs="宋体"/>
                <w:kern w:val="0"/>
                <w:sz w:val="24"/>
                <w:szCs w:val="24"/>
              </w:rPr>
            </w:pPr>
            <w:r w:rsidRPr="00B963C9">
              <w:rPr>
                <w:rFonts w:ascii="宋体" w:eastAsia="宋体" w:hAnsi="宋体" w:cs="宋体"/>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vAlign w:val="center"/>
            <w:hideMark/>
          </w:tcPr>
          <w:p w:rsidR="00B963C9" w:rsidRPr="00B963C9" w:rsidRDefault="00B963C9" w:rsidP="00B963C9">
            <w:pPr>
              <w:widowControl/>
              <w:spacing w:line="400" w:lineRule="exact"/>
              <w:jc w:val="center"/>
              <w:rPr>
                <w:rFonts w:ascii="宋体" w:eastAsia="宋体" w:hAnsi="宋体" w:cs="宋体"/>
                <w:kern w:val="0"/>
                <w:sz w:val="24"/>
                <w:szCs w:val="24"/>
              </w:rPr>
            </w:pPr>
            <w:r w:rsidRPr="00B963C9">
              <w:rPr>
                <w:rFonts w:ascii="宋体" w:eastAsia="宋体" w:hAnsi="宋体" w:cs="宋体"/>
                <w:kern w:val="0"/>
                <w:sz w:val="24"/>
                <w:szCs w:val="24"/>
              </w:rPr>
              <w:t>采购标的</w:t>
            </w:r>
          </w:p>
        </w:tc>
        <w:tc>
          <w:tcPr>
            <w:tcW w:w="500" w:type="pct"/>
            <w:tcBorders>
              <w:top w:val="outset" w:sz="6" w:space="0" w:color="auto"/>
              <w:left w:val="outset" w:sz="6" w:space="0" w:color="auto"/>
              <w:bottom w:val="outset" w:sz="6" w:space="0" w:color="auto"/>
              <w:right w:val="outset" w:sz="6" w:space="0" w:color="auto"/>
            </w:tcBorders>
            <w:vAlign w:val="center"/>
            <w:hideMark/>
          </w:tcPr>
          <w:p w:rsidR="00B963C9" w:rsidRPr="00B963C9" w:rsidRDefault="00B963C9" w:rsidP="00B963C9">
            <w:pPr>
              <w:widowControl/>
              <w:spacing w:line="400" w:lineRule="exact"/>
              <w:jc w:val="center"/>
              <w:rPr>
                <w:rFonts w:ascii="宋体" w:eastAsia="宋体" w:hAnsi="宋体" w:cs="宋体"/>
                <w:kern w:val="0"/>
                <w:sz w:val="24"/>
                <w:szCs w:val="24"/>
              </w:rPr>
            </w:pPr>
            <w:r w:rsidRPr="00B963C9">
              <w:rPr>
                <w:rFonts w:ascii="宋体" w:eastAsia="宋体" w:hAnsi="宋体" w:cs="宋体"/>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vAlign w:val="center"/>
            <w:hideMark/>
          </w:tcPr>
          <w:p w:rsidR="00B963C9" w:rsidRPr="00B963C9" w:rsidRDefault="00B963C9" w:rsidP="00B963C9">
            <w:pPr>
              <w:widowControl/>
              <w:spacing w:line="400" w:lineRule="exact"/>
              <w:jc w:val="center"/>
              <w:rPr>
                <w:rFonts w:ascii="宋体" w:eastAsia="宋体" w:hAnsi="宋体" w:cs="宋体"/>
                <w:kern w:val="0"/>
                <w:sz w:val="24"/>
                <w:szCs w:val="24"/>
              </w:rPr>
            </w:pPr>
            <w:r w:rsidRPr="00B963C9">
              <w:rPr>
                <w:rFonts w:ascii="宋体" w:eastAsia="宋体" w:hAnsi="宋体" w:cs="宋体"/>
                <w:kern w:val="0"/>
                <w:sz w:val="24"/>
                <w:szCs w:val="24"/>
              </w:rPr>
              <w:t>数量</w:t>
            </w:r>
          </w:p>
        </w:tc>
        <w:tc>
          <w:tcPr>
            <w:tcW w:w="500" w:type="pct"/>
            <w:tcBorders>
              <w:top w:val="outset" w:sz="6" w:space="0" w:color="auto"/>
              <w:left w:val="outset" w:sz="6" w:space="0" w:color="auto"/>
              <w:bottom w:val="outset" w:sz="6" w:space="0" w:color="auto"/>
              <w:right w:val="outset" w:sz="6" w:space="0" w:color="auto"/>
            </w:tcBorders>
            <w:vAlign w:val="center"/>
            <w:hideMark/>
          </w:tcPr>
          <w:p w:rsidR="00B963C9" w:rsidRPr="00B963C9" w:rsidRDefault="00B963C9" w:rsidP="00B963C9">
            <w:pPr>
              <w:widowControl/>
              <w:spacing w:line="400" w:lineRule="exact"/>
              <w:jc w:val="center"/>
              <w:rPr>
                <w:rFonts w:ascii="宋体" w:eastAsia="宋体" w:hAnsi="宋体" w:cs="宋体"/>
                <w:kern w:val="0"/>
                <w:sz w:val="24"/>
                <w:szCs w:val="24"/>
              </w:rPr>
            </w:pPr>
            <w:r w:rsidRPr="00B963C9">
              <w:rPr>
                <w:rFonts w:ascii="宋体" w:eastAsia="宋体" w:hAnsi="宋体" w:cs="宋体"/>
                <w:kern w:val="0"/>
                <w:sz w:val="24"/>
                <w:szCs w:val="24"/>
              </w:rPr>
              <w:t>品目号预算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B963C9" w:rsidRPr="00B963C9" w:rsidRDefault="00B963C9" w:rsidP="00B963C9">
            <w:pPr>
              <w:widowControl/>
              <w:spacing w:line="400" w:lineRule="exact"/>
              <w:jc w:val="center"/>
              <w:rPr>
                <w:rFonts w:ascii="宋体" w:eastAsia="宋体" w:hAnsi="宋体" w:cs="宋体"/>
                <w:kern w:val="0"/>
                <w:sz w:val="24"/>
                <w:szCs w:val="24"/>
              </w:rPr>
            </w:pPr>
            <w:r w:rsidRPr="00B963C9">
              <w:rPr>
                <w:rFonts w:ascii="宋体" w:eastAsia="宋体" w:hAnsi="宋体" w:cs="宋体"/>
                <w:kern w:val="0"/>
                <w:sz w:val="24"/>
                <w:szCs w:val="24"/>
              </w:rPr>
              <w:t>合同包预算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B963C9" w:rsidRPr="00B963C9" w:rsidRDefault="00B963C9" w:rsidP="00B963C9">
            <w:pPr>
              <w:widowControl/>
              <w:spacing w:line="400" w:lineRule="exact"/>
              <w:jc w:val="center"/>
              <w:rPr>
                <w:rFonts w:ascii="宋体" w:eastAsia="宋体" w:hAnsi="宋体" w:cs="宋体"/>
                <w:kern w:val="0"/>
                <w:sz w:val="24"/>
                <w:szCs w:val="24"/>
              </w:rPr>
            </w:pPr>
            <w:r w:rsidRPr="00B963C9">
              <w:rPr>
                <w:rFonts w:ascii="宋体" w:eastAsia="宋体" w:hAnsi="宋体" w:cs="宋体"/>
                <w:kern w:val="0"/>
                <w:sz w:val="24"/>
                <w:szCs w:val="24"/>
              </w:rPr>
              <w:t>投标保证金</w:t>
            </w:r>
          </w:p>
        </w:tc>
      </w:tr>
      <w:tr w:rsidR="00B963C9" w:rsidRPr="00B963C9" w:rsidTr="00B963C9">
        <w:tc>
          <w:tcPr>
            <w:tcW w:w="0" w:type="auto"/>
            <w:tcBorders>
              <w:top w:val="outset" w:sz="6" w:space="0" w:color="auto"/>
              <w:left w:val="outset" w:sz="6" w:space="0" w:color="auto"/>
              <w:bottom w:val="outset" w:sz="6" w:space="0" w:color="auto"/>
              <w:right w:val="outset" w:sz="6" w:space="0" w:color="auto"/>
            </w:tcBorders>
            <w:vAlign w:val="center"/>
            <w:hideMark/>
          </w:tcPr>
          <w:p w:rsidR="00B963C9" w:rsidRPr="00B963C9" w:rsidRDefault="00B963C9" w:rsidP="00B963C9">
            <w:pPr>
              <w:widowControl/>
              <w:spacing w:line="400" w:lineRule="exact"/>
              <w:jc w:val="center"/>
              <w:rPr>
                <w:rFonts w:ascii="宋体" w:eastAsia="宋体" w:hAnsi="宋体" w:cs="宋体"/>
                <w:kern w:val="0"/>
                <w:sz w:val="24"/>
                <w:szCs w:val="24"/>
              </w:rPr>
            </w:pPr>
            <w:r w:rsidRPr="00B963C9">
              <w:rPr>
                <w:rFonts w:ascii="宋体" w:eastAsia="宋体" w:hAnsi="宋体" w:cs="宋体"/>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0"/>
              <w:gridCol w:w="1840"/>
              <w:gridCol w:w="919"/>
              <w:gridCol w:w="919"/>
              <w:gridCol w:w="919"/>
            </w:tblGrid>
            <w:tr w:rsidR="00B963C9" w:rsidRPr="00B963C9">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B963C9" w:rsidRPr="00B963C9" w:rsidRDefault="00B963C9" w:rsidP="00B963C9">
                  <w:pPr>
                    <w:widowControl/>
                    <w:spacing w:line="400" w:lineRule="exact"/>
                    <w:jc w:val="left"/>
                    <w:rPr>
                      <w:rFonts w:ascii="宋体" w:eastAsia="宋体" w:hAnsi="宋体" w:cs="宋体"/>
                      <w:kern w:val="0"/>
                      <w:sz w:val="24"/>
                      <w:szCs w:val="24"/>
                    </w:rPr>
                  </w:pPr>
                  <w:r w:rsidRPr="00B963C9">
                    <w:rPr>
                      <w:rFonts w:ascii="宋体" w:eastAsia="宋体" w:hAnsi="宋体" w:cs="宋体"/>
                      <w:kern w:val="0"/>
                      <w:sz w:val="24"/>
                      <w:szCs w:val="24"/>
                    </w:rPr>
                    <w:t>1-1</w:t>
                  </w:r>
                </w:p>
              </w:tc>
              <w:tc>
                <w:tcPr>
                  <w:tcW w:w="1500" w:type="pct"/>
                  <w:tcBorders>
                    <w:top w:val="outset" w:sz="6" w:space="0" w:color="auto"/>
                    <w:left w:val="outset" w:sz="6" w:space="0" w:color="auto"/>
                    <w:bottom w:val="outset" w:sz="6" w:space="0" w:color="auto"/>
                    <w:right w:val="outset" w:sz="6" w:space="0" w:color="auto"/>
                  </w:tcBorders>
                  <w:vAlign w:val="center"/>
                  <w:hideMark/>
                </w:tcPr>
                <w:p w:rsidR="00B963C9" w:rsidRPr="00B963C9" w:rsidRDefault="00B963C9" w:rsidP="00B963C9">
                  <w:pPr>
                    <w:widowControl/>
                    <w:spacing w:line="400" w:lineRule="exact"/>
                    <w:jc w:val="left"/>
                    <w:rPr>
                      <w:rFonts w:ascii="宋体" w:eastAsia="宋体" w:hAnsi="宋体" w:cs="宋体"/>
                      <w:kern w:val="0"/>
                      <w:sz w:val="24"/>
                      <w:szCs w:val="24"/>
                    </w:rPr>
                  </w:pPr>
                  <w:r w:rsidRPr="00B963C9">
                    <w:rPr>
                      <w:rFonts w:ascii="宋体" w:eastAsia="宋体" w:hAnsi="宋体" w:cs="宋体"/>
                      <w:kern w:val="0"/>
                      <w:sz w:val="24"/>
                      <w:szCs w:val="24"/>
                    </w:rPr>
                    <w:t>其他机械设备</w:t>
                  </w:r>
                </w:p>
              </w:tc>
              <w:tc>
                <w:tcPr>
                  <w:tcW w:w="750" w:type="pct"/>
                  <w:tcBorders>
                    <w:top w:val="outset" w:sz="6" w:space="0" w:color="auto"/>
                    <w:left w:val="outset" w:sz="6" w:space="0" w:color="auto"/>
                    <w:bottom w:val="outset" w:sz="6" w:space="0" w:color="auto"/>
                    <w:right w:val="outset" w:sz="6" w:space="0" w:color="auto"/>
                  </w:tcBorders>
                  <w:vAlign w:val="center"/>
                  <w:hideMark/>
                </w:tcPr>
                <w:p w:rsidR="00B963C9" w:rsidRPr="00B963C9" w:rsidRDefault="00B963C9" w:rsidP="00B963C9">
                  <w:pPr>
                    <w:widowControl/>
                    <w:spacing w:line="400" w:lineRule="exact"/>
                    <w:jc w:val="left"/>
                    <w:rPr>
                      <w:rFonts w:ascii="宋体" w:eastAsia="宋体" w:hAnsi="宋体" w:cs="宋体"/>
                      <w:kern w:val="0"/>
                      <w:sz w:val="24"/>
                      <w:szCs w:val="24"/>
                    </w:rPr>
                  </w:pPr>
                  <w:r w:rsidRPr="00B963C9">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B963C9" w:rsidRPr="00B963C9" w:rsidRDefault="00B963C9" w:rsidP="00B963C9">
                  <w:pPr>
                    <w:widowControl/>
                    <w:spacing w:line="400" w:lineRule="exact"/>
                    <w:jc w:val="left"/>
                    <w:rPr>
                      <w:rFonts w:ascii="宋体" w:eastAsia="宋体" w:hAnsi="宋体" w:cs="宋体"/>
                      <w:kern w:val="0"/>
                      <w:sz w:val="24"/>
                      <w:szCs w:val="24"/>
                    </w:rPr>
                  </w:pPr>
                  <w:r w:rsidRPr="00B963C9">
                    <w:rPr>
                      <w:rFonts w:ascii="宋体" w:eastAsia="宋体" w:hAnsi="宋体" w:cs="宋体"/>
                      <w:kern w:val="0"/>
                      <w:sz w:val="24"/>
                      <w:szCs w:val="24"/>
                    </w:rPr>
                    <w:t>1（批）</w:t>
                  </w:r>
                </w:p>
              </w:tc>
              <w:tc>
                <w:tcPr>
                  <w:tcW w:w="750" w:type="pct"/>
                  <w:tcBorders>
                    <w:top w:val="outset" w:sz="6" w:space="0" w:color="auto"/>
                    <w:left w:val="outset" w:sz="6" w:space="0" w:color="auto"/>
                    <w:bottom w:val="outset" w:sz="6" w:space="0" w:color="auto"/>
                    <w:right w:val="outset" w:sz="6" w:space="0" w:color="auto"/>
                  </w:tcBorders>
                  <w:vAlign w:val="center"/>
                  <w:hideMark/>
                </w:tcPr>
                <w:p w:rsidR="00B963C9" w:rsidRPr="00B963C9" w:rsidRDefault="00B963C9" w:rsidP="00B963C9">
                  <w:pPr>
                    <w:widowControl/>
                    <w:spacing w:line="400" w:lineRule="exact"/>
                    <w:jc w:val="left"/>
                    <w:rPr>
                      <w:rFonts w:ascii="宋体" w:eastAsia="宋体" w:hAnsi="宋体" w:cs="宋体"/>
                      <w:kern w:val="0"/>
                      <w:sz w:val="24"/>
                      <w:szCs w:val="24"/>
                    </w:rPr>
                  </w:pPr>
                  <w:r w:rsidRPr="00B963C9">
                    <w:rPr>
                      <w:rFonts w:ascii="宋体" w:eastAsia="宋体" w:hAnsi="宋体" w:cs="宋体"/>
                      <w:kern w:val="0"/>
                      <w:sz w:val="24"/>
                      <w:szCs w:val="24"/>
                    </w:rPr>
                    <w:t>1153000</w:t>
                  </w:r>
                </w:p>
              </w:tc>
            </w:tr>
          </w:tbl>
          <w:p w:rsidR="00B963C9" w:rsidRPr="00B963C9" w:rsidRDefault="00B963C9" w:rsidP="00B963C9">
            <w:pPr>
              <w:widowControl/>
              <w:spacing w:line="400" w:lineRule="exact"/>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963C9" w:rsidRPr="00B963C9" w:rsidRDefault="00B963C9" w:rsidP="00B963C9">
            <w:pPr>
              <w:widowControl/>
              <w:spacing w:line="400" w:lineRule="exact"/>
              <w:jc w:val="center"/>
              <w:rPr>
                <w:rFonts w:ascii="宋体" w:eastAsia="宋体" w:hAnsi="宋体" w:cs="宋体"/>
                <w:kern w:val="0"/>
                <w:sz w:val="24"/>
                <w:szCs w:val="24"/>
              </w:rPr>
            </w:pPr>
            <w:r w:rsidRPr="00B963C9">
              <w:rPr>
                <w:rFonts w:ascii="宋体" w:eastAsia="宋体" w:hAnsi="宋体" w:cs="宋体"/>
                <w:kern w:val="0"/>
                <w:sz w:val="24"/>
                <w:szCs w:val="24"/>
              </w:rPr>
              <w:t>1153000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963C9" w:rsidRPr="00B963C9" w:rsidRDefault="00B963C9" w:rsidP="00B963C9">
            <w:pPr>
              <w:widowControl/>
              <w:spacing w:line="400" w:lineRule="exact"/>
              <w:jc w:val="center"/>
              <w:rPr>
                <w:rFonts w:ascii="宋体" w:eastAsia="宋体" w:hAnsi="宋体" w:cs="宋体"/>
                <w:kern w:val="0"/>
                <w:sz w:val="24"/>
                <w:szCs w:val="24"/>
              </w:rPr>
            </w:pPr>
            <w:r w:rsidRPr="00B963C9">
              <w:rPr>
                <w:rFonts w:ascii="宋体" w:eastAsia="宋体" w:hAnsi="宋体" w:cs="宋体"/>
                <w:kern w:val="0"/>
                <w:sz w:val="24"/>
                <w:szCs w:val="24"/>
              </w:rPr>
              <w:t>23000</w:t>
            </w:r>
          </w:p>
        </w:tc>
      </w:tr>
    </w:tbl>
    <w:p w:rsidR="00B963C9" w:rsidRPr="00B963C9" w:rsidRDefault="00B963C9" w:rsidP="00B963C9">
      <w:pPr>
        <w:widowControl/>
        <w:spacing w:line="400" w:lineRule="exact"/>
        <w:jc w:val="left"/>
        <w:rPr>
          <w:rFonts w:ascii="Simsun" w:eastAsia="宋体" w:hAnsi="Simsun" w:cs="宋体" w:hint="eastAsia"/>
          <w:color w:val="000000"/>
          <w:kern w:val="0"/>
          <w:sz w:val="27"/>
          <w:szCs w:val="27"/>
        </w:rPr>
      </w:pPr>
      <w:r w:rsidRPr="00B963C9">
        <w:rPr>
          <w:rFonts w:ascii="仿宋_GB2312" w:eastAsia="仿宋_GB2312" w:hAnsi="Simsun" w:cs="宋体" w:hint="eastAsia"/>
          <w:color w:val="000000"/>
          <w:kern w:val="0"/>
          <w:sz w:val="27"/>
          <w:szCs w:val="27"/>
          <w:shd w:val="clear" w:color="auto" w:fill="FFFFFF"/>
        </w:rPr>
        <w:t>4、采购项目需要落实的政府采购政策：具体详见招标文件</w:t>
      </w:r>
    </w:p>
    <w:p w:rsidR="00B963C9" w:rsidRPr="00B963C9" w:rsidRDefault="00B963C9" w:rsidP="00B963C9">
      <w:pPr>
        <w:widowControl/>
        <w:spacing w:line="400" w:lineRule="exact"/>
        <w:jc w:val="left"/>
        <w:rPr>
          <w:rFonts w:ascii="Simsun" w:eastAsia="宋体" w:hAnsi="Simsun" w:cs="宋体" w:hint="eastAsia"/>
          <w:color w:val="000000"/>
          <w:kern w:val="0"/>
          <w:sz w:val="27"/>
          <w:szCs w:val="27"/>
        </w:rPr>
      </w:pPr>
      <w:r w:rsidRPr="00B963C9">
        <w:rPr>
          <w:rFonts w:ascii="仿宋_GB2312" w:eastAsia="仿宋_GB2312" w:hAnsi="Simsun" w:cs="宋体" w:hint="eastAsia"/>
          <w:color w:val="000000"/>
          <w:kern w:val="0"/>
          <w:sz w:val="27"/>
          <w:szCs w:val="27"/>
        </w:rPr>
        <w:t>5、供应商的资格要求：</w:t>
      </w:r>
      <w:r w:rsidRPr="00B963C9">
        <w:rPr>
          <w:rFonts w:ascii="仿宋_GB2312" w:eastAsia="仿宋_GB2312" w:hAnsi="Simsun" w:cs="宋体" w:hint="eastAsia"/>
          <w:color w:val="000000"/>
          <w:kern w:val="0"/>
          <w:sz w:val="27"/>
          <w:szCs w:val="27"/>
        </w:rPr>
        <w:t>  </w:t>
      </w:r>
    </w:p>
    <w:p w:rsidR="00B963C9" w:rsidRPr="00B963C9" w:rsidRDefault="00B963C9" w:rsidP="00B963C9">
      <w:pPr>
        <w:widowControl/>
        <w:spacing w:line="400" w:lineRule="exact"/>
        <w:jc w:val="left"/>
        <w:rPr>
          <w:rFonts w:ascii="Simsun" w:eastAsia="宋体" w:hAnsi="Simsun" w:cs="宋体" w:hint="eastAsia"/>
          <w:color w:val="000000"/>
          <w:kern w:val="0"/>
          <w:sz w:val="27"/>
          <w:szCs w:val="27"/>
        </w:rPr>
      </w:pPr>
      <w:r w:rsidRPr="00B963C9">
        <w:rPr>
          <w:rFonts w:ascii="仿宋_GB2312" w:eastAsia="仿宋_GB2312" w:hAnsi="Simsun" w:cs="宋体" w:hint="eastAsia"/>
          <w:color w:val="000000"/>
          <w:kern w:val="0"/>
          <w:sz w:val="27"/>
          <w:szCs w:val="27"/>
        </w:rPr>
        <w:t>（1）符合《中华人民共和国政府采购法》第二十二条规定条件。</w:t>
      </w:r>
    </w:p>
    <w:p w:rsidR="00B963C9" w:rsidRPr="00B963C9" w:rsidRDefault="00B963C9" w:rsidP="00B963C9">
      <w:pPr>
        <w:widowControl/>
        <w:spacing w:line="400" w:lineRule="exact"/>
        <w:jc w:val="left"/>
        <w:rPr>
          <w:rFonts w:ascii="宋体" w:eastAsia="宋体" w:hAnsi="宋体" w:cs="宋体"/>
          <w:kern w:val="0"/>
          <w:sz w:val="24"/>
          <w:szCs w:val="24"/>
        </w:rPr>
      </w:pPr>
      <w:r w:rsidRPr="00B963C9">
        <w:rPr>
          <w:rFonts w:ascii="宋体" w:eastAsia="宋体" w:hAnsi="宋体" w:cs="宋体"/>
          <w:b/>
          <w:bCs/>
          <w:kern w:val="0"/>
          <w:sz w:val="24"/>
          <w:szCs w:val="24"/>
        </w:rPr>
        <w:t>包：1</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47"/>
        <w:gridCol w:w="4579"/>
      </w:tblGrid>
      <w:tr w:rsidR="00B963C9" w:rsidRPr="00B963C9" w:rsidTr="00B963C9">
        <w:trPr>
          <w:tblHeader/>
          <w:tblCellSpacing w:w="0" w:type="dxa"/>
        </w:trPr>
        <w:tc>
          <w:tcPr>
            <w:tcW w:w="2250" w:type="pct"/>
            <w:vAlign w:val="center"/>
            <w:hideMark/>
          </w:tcPr>
          <w:p w:rsidR="00B963C9" w:rsidRPr="00B963C9" w:rsidRDefault="00B963C9" w:rsidP="00B963C9">
            <w:pPr>
              <w:widowControl/>
              <w:spacing w:line="400" w:lineRule="exact"/>
              <w:jc w:val="center"/>
              <w:rPr>
                <w:rFonts w:ascii="宋体" w:eastAsia="宋体" w:hAnsi="宋体" w:cs="宋体"/>
                <w:b/>
                <w:bCs/>
                <w:kern w:val="0"/>
                <w:sz w:val="24"/>
                <w:szCs w:val="24"/>
              </w:rPr>
            </w:pPr>
            <w:r w:rsidRPr="00B963C9">
              <w:rPr>
                <w:rFonts w:ascii="宋体" w:eastAsia="宋体" w:hAnsi="宋体" w:cs="宋体"/>
                <w:b/>
                <w:bCs/>
                <w:kern w:val="0"/>
                <w:sz w:val="24"/>
                <w:szCs w:val="24"/>
              </w:rPr>
              <w:t>明细</w:t>
            </w:r>
          </w:p>
        </w:tc>
        <w:tc>
          <w:tcPr>
            <w:tcW w:w="2750" w:type="pct"/>
            <w:vAlign w:val="center"/>
            <w:hideMark/>
          </w:tcPr>
          <w:p w:rsidR="00B963C9" w:rsidRPr="00B963C9" w:rsidRDefault="00B963C9" w:rsidP="00B963C9">
            <w:pPr>
              <w:widowControl/>
              <w:spacing w:line="400" w:lineRule="exact"/>
              <w:jc w:val="center"/>
              <w:rPr>
                <w:rFonts w:ascii="宋体" w:eastAsia="宋体" w:hAnsi="宋体" w:cs="宋体"/>
                <w:b/>
                <w:bCs/>
                <w:kern w:val="0"/>
                <w:sz w:val="24"/>
                <w:szCs w:val="24"/>
              </w:rPr>
            </w:pPr>
            <w:r w:rsidRPr="00B963C9">
              <w:rPr>
                <w:rFonts w:ascii="宋体" w:eastAsia="宋体" w:hAnsi="宋体" w:cs="宋体"/>
                <w:b/>
                <w:bCs/>
                <w:kern w:val="0"/>
                <w:sz w:val="24"/>
                <w:szCs w:val="24"/>
              </w:rPr>
              <w:t>描述</w:t>
            </w:r>
          </w:p>
        </w:tc>
      </w:tr>
      <w:tr w:rsidR="00B963C9" w:rsidRPr="00B963C9" w:rsidTr="00B963C9">
        <w:trPr>
          <w:tblCellSpacing w:w="0" w:type="dxa"/>
        </w:trPr>
        <w:tc>
          <w:tcPr>
            <w:tcW w:w="0" w:type="auto"/>
            <w:vAlign w:val="center"/>
            <w:hideMark/>
          </w:tcPr>
          <w:p w:rsidR="00B963C9" w:rsidRPr="00B963C9" w:rsidRDefault="00B963C9" w:rsidP="00B963C9">
            <w:pPr>
              <w:widowControl/>
              <w:spacing w:line="400" w:lineRule="exact"/>
              <w:jc w:val="left"/>
              <w:rPr>
                <w:rFonts w:ascii="宋体" w:eastAsia="宋体" w:hAnsi="宋体" w:cs="宋体"/>
                <w:kern w:val="0"/>
                <w:sz w:val="24"/>
                <w:szCs w:val="24"/>
              </w:rPr>
            </w:pPr>
            <w:r w:rsidRPr="00B963C9">
              <w:rPr>
                <w:rFonts w:ascii="宋体" w:eastAsia="宋体" w:hAnsi="宋体" w:cs="宋体"/>
                <w:kern w:val="0"/>
                <w:sz w:val="24"/>
                <w:szCs w:val="24"/>
              </w:rPr>
              <w:t>具备履行合同所必需设备和专业技术能力专项证明材料</w:t>
            </w:r>
            <w:bookmarkStart w:id="0" w:name="_GoBack"/>
            <w:bookmarkEnd w:id="0"/>
          </w:p>
        </w:tc>
        <w:tc>
          <w:tcPr>
            <w:tcW w:w="0" w:type="auto"/>
            <w:vAlign w:val="center"/>
            <w:hideMark/>
          </w:tcPr>
          <w:p w:rsidR="00B963C9" w:rsidRPr="00B963C9" w:rsidRDefault="00B963C9" w:rsidP="00B963C9">
            <w:pPr>
              <w:widowControl/>
              <w:spacing w:line="400" w:lineRule="exact"/>
              <w:jc w:val="left"/>
              <w:rPr>
                <w:rFonts w:ascii="宋体" w:eastAsia="宋体" w:hAnsi="宋体" w:cs="宋体"/>
                <w:kern w:val="0"/>
                <w:sz w:val="24"/>
                <w:szCs w:val="24"/>
              </w:rPr>
            </w:pPr>
            <w:r w:rsidRPr="00B963C9">
              <w:rPr>
                <w:rFonts w:ascii="宋体" w:eastAsia="宋体" w:hAnsi="宋体" w:cs="宋体"/>
                <w:kern w:val="0"/>
                <w:sz w:val="24"/>
                <w:szCs w:val="24"/>
              </w:rPr>
              <w:t>①具备履行合同所必需的设备：投标供应商提供办公场所的场地证明材料（属于自有产权的提供产权证复印件；非自有产权的提供场地租赁合同复印件）； ②具备专业技术能力：提供负责本项目的主要人员的名单（格式自拟）；</w:t>
            </w:r>
          </w:p>
        </w:tc>
      </w:tr>
      <w:tr w:rsidR="00B963C9" w:rsidRPr="00B963C9" w:rsidTr="00B963C9">
        <w:trPr>
          <w:tblCellSpacing w:w="0" w:type="dxa"/>
        </w:trPr>
        <w:tc>
          <w:tcPr>
            <w:tcW w:w="0" w:type="auto"/>
            <w:vAlign w:val="center"/>
            <w:hideMark/>
          </w:tcPr>
          <w:p w:rsidR="00B963C9" w:rsidRPr="00B963C9" w:rsidRDefault="00B963C9" w:rsidP="00B963C9">
            <w:pPr>
              <w:widowControl/>
              <w:spacing w:line="400" w:lineRule="exact"/>
              <w:jc w:val="left"/>
              <w:rPr>
                <w:rFonts w:ascii="宋体" w:eastAsia="宋体" w:hAnsi="宋体" w:cs="宋体"/>
                <w:kern w:val="0"/>
                <w:sz w:val="24"/>
                <w:szCs w:val="24"/>
              </w:rPr>
            </w:pPr>
            <w:r w:rsidRPr="00B963C9">
              <w:rPr>
                <w:rFonts w:ascii="宋体" w:eastAsia="宋体" w:hAnsi="宋体" w:cs="宋体"/>
                <w:kern w:val="0"/>
                <w:sz w:val="24"/>
                <w:szCs w:val="24"/>
              </w:rPr>
              <w:t>国家强制证书（若有）</w:t>
            </w:r>
          </w:p>
        </w:tc>
        <w:tc>
          <w:tcPr>
            <w:tcW w:w="0" w:type="auto"/>
            <w:vAlign w:val="center"/>
            <w:hideMark/>
          </w:tcPr>
          <w:p w:rsidR="00B963C9" w:rsidRPr="00B963C9" w:rsidRDefault="00B963C9" w:rsidP="00B963C9">
            <w:pPr>
              <w:widowControl/>
              <w:spacing w:line="400" w:lineRule="exact"/>
              <w:jc w:val="left"/>
              <w:rPr>
                <w:rFonts w:ascii="宋体" w:eastAsia="宋体" w:hAnsi="宋体" w:cs="宋体"/>
                <w:kern w:val="0"/>
                <w:sz w:val="24"/>
                <w:szCs w:val="24"/>
              </w:rPr>
            </w:pPr>
            <w:r w:rsidRPr="00B963C9">
              <w:rPr>
                <w:rFonts w:ascii="宋体" w:eastAsia="宋体" w:hAnsi="宋体" w:cs="宋体"/>
                <w:kern w:val="0"/>
                <w:sz w:val="24"/>
                <w:szCs w:val="24"/>
              </w:rPr>
              <w:t>投标人所投产品国家若有其他强制性要求或认证的（如3C认证、节能清单产品、进口产品管理、信息安全产品管理等），必须提供相关的有效证明文件或证书。</w:t>
            </w:r>
          </w:p>
        </w:tc>
      </w:tr>
    </w:tbl>
    <w:p w:rsidR="00B963C9" w:rsidRPr="00B963C9" w:rsidRDefault="00B963C9" w:rsidP="00B963C9">
      <w:pPr>
        <w:widowControl/>
        <w:spacing w:line="400" w:lineRule="exact"/>
        <w:jc w:val="left"/>
        <w:rPr>
          <w:rFonts w:ascii="Simsun" w:eastAsia="宋体" w:hAnsi="Simsun" w:cs="宋体" w:hint="eastAsia"/>
          <w:color w:val="000000"/>
          <w:kern w:val="0"/>
          <w:sz w:val="27"/>
          <w:szCs w:val="27"/>
        </w:rPr>
      </w:pPr>
      <w:r w:rsidRPr="00B963C9">
        <w:rPr>
          <w:rFonts w:ascii="仿宋_GB2312" w:eastAsia="仿宋_GB2312" w:hAnsi="Simsun" w:cs="宋体" w:hint="eastAsia"/>
          <w:color w:val="000000"/>
          <w:kern w:val="0"/>
          <w:sz w:val="27"/>
          <w:szCs w:val="27"/>
        </w:rPr>
        <w:t>6、购买招标文件时间、地点、方式或事项：</w:t>
      </w:r>
    </w:p>
    <w:p w:rsidR="00B963C9" w:rsidRPr="00B963C9" w:rsidRDefault="00B963C9" w:rsidP="00B963C9">
      <w:pPr>
        <w:widowControl/>
        <w:spacing w:line="400" w:lineRule="exact"/>
        <w:jc w:val="left"/>
        <w:rPr>
          <w:rFonts w:ascii="宋体" w:eastAsia="宋体" w:hAnsi="宋体" w:cs="宋体"/>
          <w:kern w:val="0"/>
          <w:sz w:val="24"/>
          <w:szCs w:val="24"/>
        </w:rPr>
      </w:pPr>
      <w:r w:rsidRPr="00B963C9">
        <w:rPr>
          <w:rFonts w:ascii="宋体" w:eastAsia="宋体" w:hAnsi="宋体" w:cs="宋体"/>
          <w:kern w:val="0"/>
          <w:sz w:val="24"/>
          <w:szCs w:val="24"/>
        </w:rPr>
        <w:t> 招标文件随同本项目招标公告一并发布；投标人应先在福建省政府采购网(</w:t>
      </w:r>
      <w:r w:rsidRPr="00B963C9">
        <w:rPr>
          <w:rFonts w:ascii="宋体" w:eastAsia="宋体" w:hAnsi="宋体" w:cs="宋体"/>
          <w:noProof/>
          <w:kern w:val="0"/>
          <w:sz w:val="24"/>
          <w:szCs w:val="24"/>
        </w:rPr>
        <w:drawing>
          <wp:inline distT="0" distB="0" distL="0" distR="0">
            <wp:extent cx="9525" cy="9525"/>
            <wp:effectExtent l="0" t="0" r="0" b="0"/>
            <wp:docPr id="1" name="图片 1" descr="http://117.27.88.250:9306/gpms/resources/js/ueditor/themes/defaul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17.27.88.250:9306/gpms/resources/js/ueditor/themes/default/images/spacer.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B963C9">
        <w:rPr>
          <w:rFonts w:ascii="宋体" w:eastAsia="宋体" w:hAnsi="宋体" w:cs="宋体"/>
          <w:kern w:val="0"/>
          <w:sz w:val="24"/>
          <w:szCs w:val="24"/>
        </w:rPr>
        <w:t>http://cz.fjzfcg.gov.cn)注册会员，再通过会员账号在福建省政府采购网上公开信息系统按项目进行报名及下载招标文件(请根据项目所在地，登录对应的（省本级/市级/区县)）福建省政府采购网上公开信息系统报名</w:t>
      </w:r>
    </w:p>
    <w:p w:rsidR="00B963C9" w:rsidRPr="00B963C9" w:rsidRDefault="00B963C9" w:rsidP="00B963C9">
      <w:pPr>
        <w:widowControl/>
        <w:spacing w:line="400" w:lineRule="exact"/>
        <w:jc w:val="left"/>
        <w:rPr>
          <w:rFonts w:ascii="宋体" w:eastAsia="宋体" w:hAnsi="宋体" w:cs="宋体"/>
          <w:kern w:val="0"/>
          <w:sz w:val="24"/>
          <w:szCs w:val="24"/>
        </w:rPr>
      </w:pPr>
      <w:r w:rsidRPr="00B963C9">
        <w:rPr>
          <w:rFonts w:ascii="宋体" w:eastAsia="宋体" w:hAnsi="宋体" w:cs="宋体"/>
          <w:kern w:val="0"/>
          <w:sz w:val="24"/>
          <w:szCs w:val="24"/>
        </w:rPr>
        <w:t>)，否则投标将被拒绝。</w:t>
      </w:r>
    </w:p>
    <w:p w:rsidR="00B963C9" w:rsidRPr="00B963C9" w:rsidRDefault="00B963C9" w:rsidP="00B963C9">
      <w:pPr>
        <w:widowControl/>
        <w:spacing w:line="400" w:lineRule="exact"/>
        <w:jc w:val="left"/>
        <w:rPr>
          <w:rFonts w:ascii="Simsun" w:eastAsia="宋体" w:hAnsi="Simsun" w:cs="宋体" w:hint="eastAsia"/>
          <w:color w:val="000000"/>
          <w:kern w:val="0"/>
          <w:sz w:val="27"/>
          <w:szCs w:val="27"/>
        </w:rPr>
      </w:pPr>
      <w:r w:rsidRPr="00B963C9">
        <w:rPr>
          <w:rFonts w:ascii="仿宋_GB2312" w:eastAsia="仿宋_GB2312" w:hAnsi="Simsun" w:cs="宋体" w:hint="eastAsia"/>
          <w:color w:val="000000"/>
          <w:kern w:val="0"/>
          <w:sz w:val="27"/>
          <w:szCs w:val="27"/>
        </w:rPr>
        <w:t>7、招标文件售价：0元</w:t>
      </w:r>
    </w:p>
    <w:p w:rsidR="00B963C9" w:rsidRPr="00B963C9" w:rsidRDefault="00B963C9" w:rsidP="00B963C9">
      <w:pPr>
        <w:widowControl/>
        <w:spacing w:line="400" w:lineRule="exact"/>
        <w:jc w:val="left"/>
        <w:rPr>
          <w:rFonts w:ascii="Simsun" w:eastAsia="宋体" w:hAnsi="Simsun" w:cs="宋体" w:hint="eastAsia"/>
          <w:color w:val="000000"/>
          <w:kern w:val="0"/>
          <w:sz w:val="27"/>
          <w:szCs w:val="27"/>
        </w:rPr>
      </w:pPr>
      <w:r w:rsidRPr="00B963C9">
        <w:rPr>
          <w:rFonts w:ascii="仿宋_GB2312" w:eastAsia="仿宋_GB2312" w:hAnsi="Simsun" w:cs="宋体" w:hint="eastAsia"/>
          <w:color w:val="000000"/>
          <w:kern w:val="0"/>
          <w:sz w:val="27"/>
          <w:szCs w:val="27"/>
        </w:rPr>
        <w:lastRenderedPageBreak/>
        <w:t>8、供应商报名开始时间：2018-01-23 15:40</w:t>
      </w:r>
      <w:r w:rsidRPr="00B963C9">
        <w:rPr>
          <w:rFonts w:ascii="仿宋_GB2312" w:eastAsia="仿宋_GB2312" w:hAnsi="Simsun" w:cs="宋体" w:hint="eastAsia"/>
          <w:color w:val="000000"/>
          <w:kern w:val="0"/>
          <w:sz w:val="27"/>
          <w:szCs w:val="27"/>
        </w:rPr>
        <w:t> </w:t>
      </w:r>
      <w:r w:rsidRPr="00B963C9">
        <w:rPr>
          <w:rFonts w:ascii="仿宋_GB2312" w:eastAsia="仿宋_GB2312" w:hAnsi="Simsun" w:cs="宋体" w:hint="eastAsia"/>
          <w:color w:val="000000"/>
          <w:kern w:val="0"/>
          <w:sz w:val="27"/>
          <w:szCs w:val="27"/>
        </w:rPr>
        <w:t>报名截止时间:2018-02-07 15:40</w:t>
      </w:r>
    </w:p>
    <w:p w:rsidR="00B963C9" w:rsidRPr="00B963C9" w:rsidRDefault="00B963C9" w:rsidP="00B963C9">
      <w:pPr>
        <w:widowControl/>
        <w:spacing w:line="400" w:lineRule="exact"/>
        <w:jc w:val="left"/>
        <w:rPr>
          <w:rFonts w:ascii="Simsun" w:eastAsia="宋体" w:hAnsi="Simsun" w:cs="宋体" w:hint="eastAsia"/>
          <w:color w:val="000000"/>
          <w:kern w:val="0"/>
          <w:sz w:val="27"/>
          <w:szCs w:val="27"/>
        </w:rPr>
      </w:pPr>
      <w:r w:rsidRPr="00B963C9">
        <w:rPr>
          <w:rFonts w:ascii="仿宋_GB2312" w:eastAsia="仿宋_GB2312" w:hAnsi="Simsun" w:cs="宋体" w:hint="eastAsia"/>
          <w:color w:val="000000"/>
          <w:kern w:val="0"/>
          <w:sz w:val="27"/>
          <w:szCs w:val="27"/>
        </w:rPr>
        <w:t>9、投标截止时间：2018-02-13 09:00(北京时间)，供应商应在此之前将密封的投标文件送达（开标地点），逾期送达的或不符合规定的投标文件将被拒绝接收。</w:t>
      </w:r>
      <w:r w:rsidRPr="00B963C9">
        <w:rPr>
          <w:rFonts w:ascii="仿宋_GB2312" w:eastAsia="仿宋_GB2312" w:hAnsi="Simsun" w:cs="宋体" w:hint="eastAsia"/>
          <w:color w:val="000000"/>
          <w:kern w:val="0"/>
          <w:sz w:val="27"/>
          <w:szCs w:val="27"/>
        </w:rPr>
        <w:br/>
        <w:t>10、开标时间及地点：2018-02-13 09:00，福州市鼓楼区鼓楼区湖东路208号晓康苑北楼01-02单元10层</w:t>
      </w:r>
    </w:p>
    <w:p w:rsidR="00B963C9" w:rsidRPr="00B963C9" w:rsidRDefault="00B963C9" w:rsidP="00B963C9">
      <w:pPr>
        <w:widowControl/>
        <w:spacing w:line="400" w:lineRule="exact"/>
        <w:jc w:val="left"/>
        <w:rPr>
          <w:rFonts w:ascii="Simsun" w:eastAsia="宋体" w:hAnsi="Simsun" w:cs="宋体" w:hint="eastAsia"/>
          <w:color w:val="000000"/>
          <w:kern w:val="0"/>
          <w:sz w:val="27"/>
          <w:szCs w:val="27"/>
        </w:rPr>
      </w:pPr>
      <w:r w:rsidRPr="00B963C9">
        <w:rPr>
          <w:rFonts w:ascii="仿宋_GB2312" w:eastAsia="仿宋_GB2312" w:hAnsi="Simsun" w:cs="宋体" w:hint="eastAsia"/>
          <w:color w:val="000000"/>
          <w:kern w:val="0"/>
          <w:sz w:val="27"/>
          <w:szCs w:val="27"/>
          <w:shd w:val="clear" w:color="auto" w:fill="F9F9F9"/>
        </w:rPr>
        <w:t>11、公告期限：5个工作日。</w:t>
      </w:r>
    </w:p>
    <w:p w:rsidR="00B963C9" w:rsidRPr="00B963C9" w:rsidRDefault="00B963C9" w:rsidP="00B963C9">
      <w:pPr>
        <w:widowControl/>
        <w:spacing w:line="400" w:lineRule="exact"/>
        <w:jc w:val="left"/>
        <w:rPr>
          <w:rFonts w:ascii="Simsun" w:eastAsia="宋体" w:hAnsi="Simsun" w:cs="宋体" w:hint="eastAsia"/>
          <w:color w:val="000000"/>
          <w:kern w:val="0"/>
          <w:sz w:val="27"/>
          <w:szCs w:val="27"/>
        </w:rPr>
      </w:pPr>
      <w:r w:rsidRPr="00B963C9">
        <w:rPr>
          <w:rFonts w:ascii="仿宋_GB2312" w:eastAsia="仿宋_GB2312" w:hAnsi="Simsun" w:cs="宋体" w:hint="eastAsia"/>
          <w:color w:val="000000"/>
          <w:kern w:val="0"/>
          <w:sz w:val="27"/>
          <w:szCs w:val="27"/>
        </w:rPr>
        <w:t>12、本项目采购人：福州职业技术学院</w:t>
      </w:r>
    </w:p>
    <w:p w:rsidR="00B963C9" w:rsidRPr="00B963C9" w:rsidRDefault="00B963C9" w:rsidP="00B963C9">
      <w:pPr>
        <w:widowControl/>
        <w:spacing w:line="400" w:lineRule="exact"/>
        <w:jc w:val="left"/>
        <w:rPr>
          <w:rFonts w:ascii="Simsun" w:eastAsia="宋体" w:hAnsi="Simsun" w:cs="宋体" w:hint="eastAsia"/>
          <w:color w:val="000000"/>
          <w:kern w:val="0"/>
          <w:sz w:val="27"/>
          <w:szCs w:val="27"/>
        </w:rPr>
      </w:pPr>
      <w:r w:rsidRPr="00B963C9">
        <w:rPr>
          <w:rFonts w:ascii="仿宋_GB2312" w:eastAsia="仿宋_GB2312" w:hAnsi="Simsun" w:cs="宋体" w:hint="eastAsia"/>
          <w:color w:val="000000"/>
          <w:kern w:val="0"/>
          <w:sz w:val="27"/>
          <w:szCs w:val="27"/>
        </w:rPr>
        <w:t>  </w:t>
      </w:r>
      <w:r w:rsidRPr="00B963C9">
        <w:rPr>
          <w:rFonts w:ascii="仿宋_GB2312" w:eastAsia="仿宋_GB2312" w:hAnsi="Simsun" w:cs="宋体" w:hint="eastAsia"/>
          <w:color w:val="000000"/>
          <w:kern w:val="0"/>
          <w:sz w:val="27"/>
          <w:szCs w:val="27"/>
        </w:rPr>
        <w:t>地址：福州市闽侯上街联榕路8号</w:t>
      </w:r>
    </w:p>
    <w:p w:rsidR="00B963C9" w:rsidRPr="00B963C9" w:rsidRDefault="00B963C9" w:rsidP="00B963C9">
      <w:pPr>
        <w:widowControl/>
        <w:spacing w:line="400" w:lineRule="exact"/>
        <w:jc w:val="left"/>
        <w:rPr>
          <w:rFonts w:ascii="Simsun" w:eastAsia="宋体" w:hAnsi="Simsun" w:cs="宋体" w:hint="eastAsia"/>
          <w:color w:val="000000"/>
          <w:kern w:val="0"/>
          <w:sz w:val="27"/>
          <w:szCs w:val="27"/>
        </w:rPr>
      </w:pPr>
      <w:r w:rsidRPr="00B963C9">
        <w:rPr>
          <w:rFonts w:ascii="仿宋_GB2312" w:eastAsia="仿宋_GB2312" w:hAnsi="Simsun" w:cs="宋体" w:hint="eastAsia"/>
          <w:color w:val="000000"/>
          <w:kern w:val="0"/>
          <w:sz w:val="27"/>
          <w:szCs w:val="27"/>
        </w:rPr>
        <w:t>  </w:t>
      </w:r>
      <w:r w:rsidRPr="00B963C9">
        <w:rPr>
          <w:rFonts w:ascii="仿宋_GB2312" w:eastAsia="仿宋_GB2312" w:hAnsi="Simsun" w:cs="宋体" w:hint="eastAsia"/>
          <w:color w:val="000000"/>
          <w:kern w:val="0"/>
          <w:sz w:val="27"/>
          <w:szCs w:val="27"/>
        </w:rPr>
        <w:t>联系人姓名：王老师</w:t>
      </w:r>
    </w:p>
    <w:p w:rsidR="00B963C9" w:rsidRPr="00B963C9" w:rsidRDefault="00B963C9" w:rsidP="00B963C9">
      <w:pPr>
        <w:widowControl/>
        <w:spacing w:line="400" w:lineRule="exact"/>
        <w:jc w:val="left"/>
        <w:rPr>
          <w:rFonts w:ascii="Simsun" w:eastAsia="宋体" w:hAnsi="Simsun" w:cs="宋体" w:hint="eastAsia"/>
          <w:color w:val="000000"/>
          <w:kern w:val="0"/>
          <w:sz w:val="27"/>
          <w:szCs w:val="27"/>
        </w:rPr>
      </w:pPr>
      <w:r w:rsidRPr="00B963C9">
        <w:rPr>
          <w:rFonts w:ascii="仿宋_GB2312" w:eastAsia="仿宋_GB2312" w:hAnsi="Simsun" w:cs="宋体" w:hint="eastAsia"/>
          <w:color w:val="000000"/>
          <w:kern w:val="0"/>
          <w:sz w:val="27"/>
          <w:szCs w:val="27"/>
        </w:rPr>
        <w:t>  </w:t>
      </w:r>
      <w:r w:rsidRPr="00B963C9">
        <w:rPr>
          <w:rFonts w:ascii="仿宋_GB2312" w:eastAsia="仿宋_GB2312" w:hAnsi="Simsun" w:cs="宋体" w:hint="eastAsia"/>
          <w:color w:val="000000"/>
          <w:kern w:val="0"/>
          <w:sz w:val="27"/>
          <w:szCs w:val="27"/>
        </w:rPr>
        <w:t>联系电话：059183760676</w:t>
      </w:r>
    </w:p>
    <w:p w:rsidR="00B963C9" w:rsidRPr="00B963C9" w:rsidRDefault="00B963C9" w:rsidP="00B963C9">
      <w:pPr>
        <w:widowControl/>
        <w:spacing w:line="400" w:lineRule="exact"/>
        <w:jc w:val="left"/>
        <w:rPr>
          <w:rFonts w:ascii="Simsun" w:eastAsia="宋体" w:hAnsi="Simsun" w:cs="宋体" w:hint="eastAsia"/>
          <w:color w:val="000000"/>
          <w:kern w:val="0"/>
          <w:sz w:val="27"/>
          <w:szCs w:val="27"/>
        </w:rPr>
      </w:pPr>
      <w:r w:rsidRPr="00B963C9">
        <w:rPr>
          <w:rFonts w:ascii="仿宋_GB2312" w:eastAsia="仿宋_GB2312" w:hAnsi="Simsun" w:cs="宋体" w:hint="eastAsia"/>
          <w:color w:val="000000"/>
          <w:kern w:val="0"/>
          <w:sz w:val="27"/>
          <w:szCs w:val="27"/>
        </w:rPr>
        <w:t>  </w:t>
      </w:r>
      <w:r w:rsidRPr="00B963C9">
        <w:rPr>
          <w:rFonts w:ascii="仿宋_GB2312" w:eastAsia="仿宋_GB2312" w:hAnsi="Simsun" w:cs="宋体" w:hint="eastAsia"/>
          <w:color w:val="000000"/>
          <w:kern w:val="0"/>
          <w:sz w:val="27"/>
          <w:szCs w:val="27"/>
        </w:rPr>
        <w:t>采购代理机构：福建优胜招标代理有限公司</w:t>
      </w:r>
    </w:p>
    <w:p w:rsidR="00B963C9" w:rsidRPr="00B963C9" w:rsidRDefault="00B963C9" w:rsidP="00B963C9">
      <w:pPr>
        <w:widowControl/>
        <w:spacing w:line="400" w:lineRule="exact"/>
        <w:jc w:val="left"/>
        <w:rPr>
          <w:rFonts w:ascii="Simsun" w:eastAsia="宋体" w:hAnsi="Simsun" w:cs="宋体" w:hint="eastAsia"/>
          <w:color w:val="000000"/>
          <w:kern w:val="0"/>
          <w:sz w:val="27"/>
          <w:szCs w:val="27"/>
        </w:rPr>
      </w:pPr>
      <w:r w:rsidRPr="00B963C9">
        <w:rPr>
          <w:rFonts w:ascii="仿宋_GB2312" w:eastAsia="仿宋_GB2312" w:hAnsi="Simsun" w:cs="宋体" w:hint="eastAsia"/>
          <w:color w:val="000000"/>
          <w:kern w:val="0"/>
          <w:sz w:val="27"/>
          <w:szCs w:val="27"/>
        </w:rPr>
        <w:t>  </w:t>
      </w:r>
      <w:r w:rsidRPr="00B963C9">
        <w:rPr>
          <w:rFonts w:ascii="仿宋_GB2312" w:eastAsia="仿宋_GB2312" w:hAnsi="Simsun" w:cs="宋体" w:hint="eastAsia"/>
          <w:color w:val="000000"/>
          <w:kern w:val="0"/>
          <w:sz w:val="27"/>
          <w:szCs w:val="27"/>
        </w:rPr>
        <w:t>地址：福州市鼓楼区鼓楼区湖东路208号晓康苑北楼01-02单元10层</w:t>
      </w:r>
    </w:p>
    <w:p w:rsidR="00B963C9" w:rsidRPr="00B963C9" w:rsidRDefault="00B963C9" w:rsidP="00B963C9">
      <w:pPr>
        <w:widowControl/>
        <w:spacing w:line="400" w:lineRule="exact"/>
        <w:ind w:firstLine="315"/>
        <w:jc w:val="left"/>
        <w:rPr>
          <w:rFonts w:ascii="Simsun" w:eastAsia="宋体" w:hAnsi="Simsun" w:cs="宋体" w:hint="eastAsia"/>
          <w:color w:val="000000"/>
          <w:kern w:val="0"/>
          <w:sz w:val="27"/>
          <w:szCs w:val="27"/>
        </w:rPr>
      </w:pPr>
      <w:r w:rsidRPr="00B963C9">
        <w:rPr>
          <w:rFonts w:ascii="仿宋_GB2312" w:eastAsia="仿宋_GB2312" w:hAnsi="Simsun" w:cs="宋体" w:hint="eastAsia"/>
          <w:color w:val="000000"/>
          <w:kern w:val="0"/>
          <w:sz w:val="27"/>
          <w:szCs w:val="27"/>
        </w:rPr>
        <w:t> </w:t>
      </w:r>
      <w:r w:rsidRPr="00B963C9">
        <w:rPr>
          <w:rFonts w:ascii="仿宋_GB2312" w:eastAsia="仿宋_GB2312" w:hAnsi="Simsun" w:cs="宋体" w:hint="eastAsia"/>
          <w:color w:val="000000"/>
          <w:kern w:val="0"/>
          <w:sz w:val="27"/>
          <w:szCs w:val="27"/>
        </w:rPr>
        <w:t>项目联系人：庄小姐</w:t>
      </w:r>
    </w:p>
    <w:p w:rsidR="00B963C9" w:rsidRPr="00B963C9" w:rsidRDefault="00B963C9" w:rsidP="00B963C9">
      <w:pPr>
        <w:widowControl/>
        <w:spacing w:line="400" w:lineRule="exact"/>
        <w:ind w:firstLine="315"/>
        <w:jc w:val="left"/>
        <w:rPr>
          <w:rFonts w:ascii="Simsun" w:eastAsia="宋体" w:hAnsi="Simsun" w:cs="宋体" w:hint="eastAsia"/>
          <w:color w:val="000000"/>
          <w:kern w:val="0"/>
          <w:sz w:val="27"/>
          <w:szCs w:val="27"/>
        </w:rPr>
      </w:pPr>
      <w:r w:rsidRPr="00B963C9">
        <w:rPr>
          <w:rFonts w:ascii="仿宋_GB2312" w:eastAsia="仿宋_GB2312" w:hAnsi="Simsun" w:cs="宋体" w:hint="eastAsia"/>
          <w:color w:val="000000"/>
          <w:kern w:val="0"/>
          <w:sz w:val="27"/>
          <w:szCs w:val="27"/>
        </w:rPr>
        <w:t> </w:t>
      </w:r>
      <w:r w:rsidRPr="00B963C9">
        <w:rPr>
          <w:rFonts w:ascii="仿宋_GB2312" w:eastAsia="仿宋_GB2312" w:hAnsi="Simsun" w:cs="宋体" w:hint="eastAsia"/>
          <w:color w:val="000000"/>
          <w:kern w:val="0"/>
          <w:sz w:val="27"/>
          <w:szCs w:val="27"/>
        </w:rPr>
        <w:t>联系电话：0591-87679372</w:t>
      </w:r>
    </w:p>
    <w:p w:rsidR="00B963C9" w:rsidRPr="00B963C9" w:rsidRDefault="00B963C9" w:rsidP="00B963C9">
      <w:pPr>
        <w:widowControl/>
        <w:spacing w:line="400" w:lineRule="exact"/>
        <w:ind w:firstLine="315"/>
        <w:jc w:val="left"/>
        <w:rPr>
          <w:rFonts w:ascii="Simsun" w:eastAsia="宋体" w:hAnsi="Simsun" w:cs="宋体" w:hint="eastAsia"/>
          <w:color w:val="000000"/>
          <w:kern w:val="0"/>
          <w:sz w:val="27"/>
          <w:szCs w:val="27"/>
        </w:rPr>
      </w:pPr>
      <w:r w:rsidRPr="00B963C9">
        <w:rPr>
          <w:rFonts w:ascii="仿宋_GB2312" w:eastAsia="仿宋_GB2312" w:hAnsi="Simsun" w:cs="宋体" w:hint="eastAsia"/>
          <w:color w:val="000000"/>
          <w:kern w:val="0"/>
          <w:sz w:val="27"/>
          <w:szCs w:val="27"/>
        </w:rPr>
        <w:t> </w:t>
      </w:r>
      <w:r w:rsidRPr="00B963C9">
        <w:rPr>
          <w:rFonts w:ascii="仿宋_GB2312" w:eastAsia="仿宋_GB2312" w:hAnsi="Simsun" w:cs="宋体" w:hint="eastAsia"/>
          <w:color w:val="000000"/>
          <w:kern w:val="0"/>
          <w:sz w:val="27"/>
          <w:szCs w:val="27"/>
        </w:rPr>
        <w:t>网址：cz.fjzfcg.gov.cn</w:t>
      </w:r>
    </w:p>
    <w:p w:rsidR="00B963C9" w:rsidRPr="00B963C9" w:rsidRDefault="00B963C9" w:rsidP="00B963C9">
      <w:pPr>
        <w:widowControl/>
        <w:spacing w:line="400" w:lineRule="exact"/>
        <w:ind w:firstLine="315"/>
        <w:jc w:val="left"/>
        <w:rPr>
          <w:rFonts w:ascii="Simsun" w:eastAsia="宋体" w:hAnsi="Simsun" w:cs="宋体" w:hint="eastAsia"/>
          <w:color w:val="000000"/>
          <w:kern w:val="0"/>
          <w:sz w:val="27"/>
          <w:szCs w:val="27"/>
        </w:rPr>
      </w:pPr>
      <w:r w:rsidRPr="00B963C9">
        <w:rPr>
          <w:rFonts w:ascii="仿宋_GB2312" w:eastAsia="仿宋_GB2312" w:hAnsi="Simsun" w:cs="宋体" w:hint="eastAsia"/>
          <w:color w:val="000000"/>
          <w:kern w:val="0"/>
          <w:sz w:val="27"/>
          <w:szCs w:val="27"/>
        </w:rPr>
        <w:t> </w:t>
      </w:r>
      <w:r w:rsidRPr="00B963C9">
        <w:rPr>
          <w:rFonts w:ascii="仿宋_GB2312" w:eastAsia="仿宋_GB2312" w:hAnsi="Simsun" w:cs="宋体" w:hint="eastAsia"/>
          <w:color w:val="000000"/>
          <w:kern w:val="0"/>
          <w:sz w:val="27"/>
          <w:szCs w:val="27"/>
        </w:rPr>
        <w:t>开户名：福建优胜招标代理有限公司</w:t>
      </w:r>
    </w:p>
    <w:p w:rsidR="00B963C9" w:rsidRPr="00B963C9" w:rsidRDefault="00B963C9" w:rsidP="00B963C9">
      <w:pPr>
        <w:widowControl/>
        <w:spacing w:line="400" w:lineRule="exact"/>
        <w:jc w:val="left"/>
        <w:rPr>
          <w:rFonts w:ascii="宋体" w:eastAsia="宋体" w:hAnsi="宋体" w:cs="宋体"/>
          <w:kern w:val="0"/>
          <w:sz w:val="24"/>
          <w:szCs w:val="24"/>
        </w:rPr>
      </w:pPr>
    </w:p>
    <w:p w:rsidR="00B963C9" w:rsidRPr="00B963C9" w:rsidRDefault="00B963C9" w:rsidP="00B963C9">
      <w:pPr>
        <w:widowControl/>
        <w:spacing w:line="400" w:lineRule="exact"/>
        <w:jc w:val="left"/>
        <w:rPr>
          <w:rFonts w:ascii="宋体" w:eastAsia="宋体" w:hAnsi="宋体" w:cs="宋体"/>
          <w:kern w:val="0"/>
          <w:sz w:val="24"/>
          <w:szCs w:val="24"/>
        </w:rPr>
      </w:pPr>
    </w:p>
    <w:p w:rsidR="00B963C9" w:rsidRPr="00B963C9" w:rsidRDefault="00B963C9" w:rsidP="00B963C9">
      <w:pPr>
        <w:widowControl/>
        <w:spacing w:line="400" w:lineRule="exact"/>
        <w:jc w:val="left"/>
        <w:rPr>
          <w:rFonts w:ascii="Simsun" w:eastAsia="宋体" w:hAnsi="Simsun" w:cs="宋体" w:hint="eastAsia"/>
          <w:color w:val="000000"/>
          <w:kern w:val="0"/>
          <w:sz w:val="27"/>
          <w:szCs w:val="27"/>
        </w:rPr>
      </w:pPr>
      <w:r w:rsidRPr="00B963C9">
        <w:rPr>
          <w:rFonts w:ascii="仿宋_GB2312" w:eastAsia="仿宋_GB2312" w:hAnsi="Simsun" w:cs="宋体" w:hint="eastAsia"/>
          <w:color w:val="000000"/>
          <w:kern w:val="0"/>
          <w:sz w:val="27"/>
          <w:szCs w:val="27"/>
        </w:rPr>
        <w:t> </w:t>
      </w:r>
    </w:p>
    <w:p w:rsidR="00B963C9" w:rsidRPr="00B963C9" w:rsidRDefault="00B963C9" w:rsidP="00B963C9">
      <w:pPr>
        <w:widowControl/>
        <w:spacing w:line="400" w:lineRule="exact"/>
        <w:jc w:val="center"/>
        <w:rPr>
          <w:rFonts w:ascii="Simsun" w:eastAsia="宋体" w:hAnsi="Simsun" w:cs="宋体" w:hint="eastAsia"/>
          <w:color w:val="000000"/>
          <w:kern w:val="0"/>
          <w:sz w:val="27"/>
          <w:szCs w:val="27"/>
        </w:rPr>
      </w:pPr>
      <w:r w:rsidRPr="00B963C9">
        <w:rPr>
          <w:rFonts w:ascii="仿宋_GB2312" w:eastAsia="仿宋_GB2312" w:hAnsi="Simsun" w:cs="宋体" w:hint="eastAsia"/>
          <w:color w:val="000000"/>
          <w:kern w:val="0"/>
          <w:sz w:val="27"/>
          <w:szCs w:val="27"/>
        </w:rPr>
        <w:t>                                                 </w:t>
      </w:r>
    </w:p>
    <w:p w:rsidR="00B963C9" w:rsidRPr="00B963C9" w:rsidRDefault="00B963C9" w:rsidP="00B963C9">
      <w:pPr>
        <w:widowControl/>
        <w:spacing w:line="400" w:lineRule="exact"/>
        <w:ind w:firstLine="420"/>
        <w:jc w:val="right"/>
        <w:rPr>
          <w:rFonts w:ascii="宋体" w:eastAsia="宋体" w:hAnsi="宋体" w:cs="宋体"/>
          <w:kern w:val="0"/>
          <w:sz w:val="24"/>
          <w:szCs w:val="24"/>
        </w:rPr>
      </w:pPr>
      <w:r w:rsidRPr="00B963C9">
        <w:rPr>
          <w:rFonts w:ascii="仿宋_GB2312" w:eastAsia="仿宋_GB2312" w:hAnsi="宋体" w:cs="宋体" w:hint="eastAsia"/>
          <w:kern w:val="0"/>
          <w:sz w:val="24"/>
          <w:szCs w:val="24"/>
        </w:rPr>
        <w:t>                          </w:t>
      </w:r>
      <w:r w:rsidRPr="00B963C9">
        <w:rPr>
          <w:rFonts w:ascii="仿宋_GB2312" w:eastAsia="仿宋_GB2312" w:hAnsi="宋体" w:cs="宋体" w:hint="eastAsia"/>
          <w:kern w:val="0"/>
          <w:sz w:val="24"/>
          <w:szCs w:val="24"/>
        </w:rPr>
        <w:t>福建优胜招标代理有限公司</w:t>
      </w:r>
    </w:p>
    <w:p w:rsidR="00B963C9" w:rsidRPr="00B963C9" w:rsidRDefault="00B963C9" w:rsidP="00B963C9">
      <w:pPr>
        <w:widowControl/>
        <w:spacing w:line="400" w:lineRule="exact"/>
        <w:ind w:firstLine="420"/>
        <w:jc w:val="right"/>
        <w:rPr>
          <w:rFonts w:ascii="宋体" w:eastAsia="宋体" w:hAnsi="宋体" w:cs="宋体"/>
          <w:kern w:val="0"/>
          <w:sz w:val="24"/>
          <w:szCs w:val="24"/>
        </w:rPr>
      </w:pPr>
      <w:r w:rsidRPr="00B963C9">
        <w:rPr>
          <w:rFonts w:ascii="宋体" w:eastAsia="宋体" w:hAnsi="宋体" w:cs="宋体"/>
          <w:kern w:val="0"/>
          <w:sz w:val="24"/>
          <w:szCs w:val="24"/>
        </w:rPr>
        <w:t>        </w:t>
      </w:r>
      <w:r w:rsidRPr="00B963C9">
        <w:rPr>
          <w:rFonts w:ascii="仿宋_GB2312" w:eastAsia="仿宋_GB2312" w:hAnsi="宋体" w:cs="宋体" w:hint="eastAsia"/>
          <w:kern w:val="0"/>
          <w:sz w:val="24"/>
          <w:szCs w:val="24"/>
        </w:rPr>
        <w:t>             </w:t>
      </w:r>
      <w:r w:rsidRPr="00B963C9">
        <w:rPr>
          <w:rFonts w:ascii="仿宋_GB2312" w:eastAsia="仿宋_GB2312" w:hAnsi="宋体" w:cs="宋体" w:hint="eastAsia"/>
          <w:kern w:val="0"/>
          <w:sz w:val="24"/>
          <w:szCs w:val="24"/>
        </w:rPr>
        <w:t>2018-01-23</w:t>
      </w:r>
    </w:p>
    <w:p w:rsidR="00B963C9" w:rsidRPr="00B963C9" w:rsidRDefault="00B963C9"/>
    <w:sectPr w:rsidR="00B963C9" w:rsidRPr="00B963C9" w:rsidSect="007D15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C51" w:rsidRDefault="008B1C51" w:rsidP="00B963C9">
      <w:r>
        <w:separator/>
      </w:r>
    </w:p>
  </w:endnote>
  <w:endnote w:type="continuationSeparator" w:id="1">
    <w:p w:rsidR="008B1C51" w:rsidRDefault="008B1C51" w:rsidP="00B963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C51" w:rsidRDefault="008B1C51" w:rsidP="00B963C9">
      <w:r>
        <w:separator/>
      </w:r>
    </w:p>
  </w:footnote>
  <w:footnote w:type="continuationSeparator" w:id="1">
    <w:p w:rsidR="008B1C51" w:rsidRDefault="008B1C51" w:rsidP="00B963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539F"/>
    <w:rsid w:val="005075EF"/>
    <w:rsid w:val="006B539F"/>
    <w:rsid w:val="007315E3"/>
    <w:rsid w:val="00732A75"/>
    <w:rsid w:val="007D152F"/>
    <w:rsid w:val="008B1C51"/>
    <w:rsid w:val="00B963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5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63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63C9"/>
    <w:rPr>
      <w:sz w:val="18"/>
      <w:szCs w:val="18"/>
    </w:rPr>
  </w:style>
  <w:style w:type="paragraph" w:styleId="a4">
    <w:name w:val="footer"/>
    <w:basedOn w:val="a"/>
    <w:link w:val="Char0"/>
    <w:uiPriority w:val="99"/>
    <w:unhideWhenUsed/>
    <w:rsid w:val="00B963C9"/>
    <w:pPr>
      <w:tabs>
        <w:tab w:val="center" w:pos="4153"/>
        <w:tab w:val="right" w:pos="8306"/>
      </w:tabs>
      <w:snapToGrid w:val="0"/>
      <w:jc w:val="left"/>
    </w:pPr>
    <w:rPr>
      <w:sz w:val="18"/>
      <w:szCs w:val="18"/>
    </w:rPr>
  </w:style>
  <w:style w:type="character" w:customStyle="1" w:styleId="Char0">
    <w:name w:val="页脚 Char"/>
    <w:basedOn w:val="a0"/>
    <w:link w:val="a4"/>
    <w:uiPriority w:val="99"/>
    <w:rsid w:val="00B963C9"/>
    <w:rPr>
      <w:sz w:val="18"/>
      <w:szCs w:val="18"/>
    </w:rPr>
  </w:style>
  <w:style w:type="paragraph" w:styleId="a5">
    <w:name w:val="Normal (Web)"/>
    <w:basedOn w:val="a"/>
    <w:uiPriority w:val="99"/>
    <w:semiHidden/>
    <w:unhideWhenUsed/>
    <w:rsid w:val="00B963C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963C9"/>
    <w:rPr>
      <w:b/>
      <w:bCs/>
    </w:rPr>
  </w:style>
  <w:style w:type="character" w:customStyle="1" w:styleId="apple-converted-space">
    <w:name w:val="apple-converted-space"/>
    <w:basedOn w:val="a0"/>
    <w:rsid w:val="00B963C9"/>
  </w:style>
  <w:style w:type="paragraph" w:styleId="a7">
    <w:name w:val="Balloon Text"/>
    <w:basedOn w:val="a"/>
    <w:link w:val="Char1"/>
    <w:uiPriority w:val="99"/>
    <w:semiHidden/>
    <w:unhideWhenUsed/>
    <w:rsid w:val="00732A75"/>
    <w:rPr>
      <w:sz w:val="18"/>
      <w:szCs w:val="18"/>
    </w:rPr>
  </w:style>
  <w:style w:type="character" w:customStyle="1" w:styleId="Char1">
    <w:name w:val="批注框文本 Char"/>
    <w:basedOn w:val="a0"/>
    <w:link w:val="a7"/>
    <w:uiPriority w:val="99"/>
    <w:semiHidden/>
    <w:rsid w:val="00732A75"/>
    <w:rPr>
      <w:sz w:val="18"/>
      <w:szCs w:val="18"/>
    </w:rPr>
  </w:style>
</w:styles>
</file>

<file path=word/webSettings.xml><?xml version="1.0" encoding="utf-8"?>
<w:webSettings xmlns:r="http://schemas.openxmlformats.org/officeDocument/2006/relationships" xmlns:w="http://schemas.openxmlformats.org/wordprocessingml/2006/main">
  <w:divs>
    <w:div w:id="1179738559">
      <w:bodyDiv w:val="1"/>
      <w:marLeft w:val="0"/>
      <w:marRight w:val="0"/>
      <w:marTop w:val="0"/>
      <w:marBottom w:val="0"/>
      <w:divBdr>
        <w:top w:val="none" w:sz="0" w:space="0" w:color="auto"/>
        <w:left w:val="none" w:sz="0" w:space="0" w:color="auto"/>
        <w:bottom w:val="none" w:sz="0" w:space="0" w:color="auto"/>
        <w:right w:val="none" w:sz="0" w:space="0" w:color="auto"/>
      </w:divBdr>
    </w:div>
    <w:div w:id="120575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1101</Characters>
  <Application>Microsoft Office Word</Application>
  <DocSecurity>0</DocSecurity>
  <Lines>9</Lines>
  <Paragraphs>2</Paragraphs>
  <ScaleCrop>false</ScaleCrop>
  <Company>china</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rin9</cp:lastModifiedBy>
  <cp:revision>2</cp:revision>
  <dcterms:created xsi:type="dcterms:W3CDTF">2018-01-23T08:18:00Z</dcterms:created>
  <dcterms:modified xsi:type="dcterms:W3CDTF">2018-01-23T08:18:00Z</dcterms:modified>
</cp:coreProperties>
</file>