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9F" w:rsidRDefault="00615D9F">
      <w:pPr>
        <w:spacing w:line="440" w:lineRule="exact"/>
        <w:jc w:val="center"/>
        <w:rPr>
          <w:rFonts w:ascii="宋体"/>
          <w:b/>
          <w:bCs/>
          <w:sz w:val="36"/>
          <w:szCs w:val="36"/>
        </w:rPr>
      </w:pPr>
      <w:r>
        <w:rPr>
          <w:rFonts w:ascii="宋体" w:hAnsi="宋体" w:cs="宋体" w:hint="eastAsia"/>
          <w:b/>
          <w:bCs/>
          <w:sz w:val="36"/>
          <w:szCs w:val="36"/>
        </w:rPr>
        <w:t>福州职业技术学院</w:t>
      </w:r>
    </w:p>
    <w:p w:rsidR="00615D9F" w:rsidRDefault="00111FC0">
      <w:pPr>
        <w:spacing w:line="440" w:lineRule="exact"/>
        <w:jc w:val="center"/>
        <w:rPr>
          <w:rFonts w:ascii="宋体"/>
          <w:b/>
          <w:bCs/>
          <w:sz w:val="36"/>
          <w:szCs w:val="36"/>
        </w:rPr>
      </w:pPr>
      <w:r w:rsidRPr="00111FC0">
        <w:rPr>
          <w:rFonts w:ascii="宋体" w:hAnsi="宋体" w:cs="宋体" w:hint="eastAsia"/>
          <w:b/>
          <w:bCs/>
          <w:sz w:val="36"/>
          <w:szCs w:val="36"/>
        </w:rPr>
        <w:t>2018年文化创意学院运维耗材</w:t>
      </w:r>
      <w:r w:rsidR="00615D9F" w:rsidRPr="0026127E">
        <w:rPr>
          <w:rFonts w:ascii="宋体" w:hAnsi="宋体" w:cs="宋体" w:hint="eastAsia"/>
          <w:b/>
          <w:bCs/>
          <w:sz w:val="36"/>
          <w:szCs w:val="36"/>
        </w:rPr>
        <w:t>采购公开</w:t>
      </w:r>
      <w:r w:rsidR="004D09AA">
        <w:rPr>
          <w:rFonts w:ascii="宋体" w:hAnsi="宋体" w:cs="宋体" w:hint="eastAsia"/>
          <w:b/>
          <w:bCs/>
          <w:sz w:val="36"/>
          <w:szCs w:val="36"/>
        </w:rPr>
        <w:t>竞标</w:t>
      </w:r>
      <w:r w:rsidR="00615D9F" w:rsidRPr="0026127E">
        <w:rPr>
          <w:rFonts w:ascii="宋体" w:hAnsi="宋体" w:cs="宋体" w:hint="eastAsia"/>
          <w:b/>
          <w:bCs/>
          <w:sz w:val="36"/>
          <w:szCs w:val="36"/>
        </w:rPr>
        <w:t>公告</w:t>
      </w:r>
    </w:p>
    <w:p w:rsidR="00615D9F" w:rsidRDefault="00615D9F">
      <w:pPr>
        <w:spacing w:line="440" w:lineRule="exact"/>
        <w:rPr>
          <w:rFonts w:ascii="宋体"/>
        </w:rPr>
      </w:pPr>
    </w:p>
    <w:p w:rsidR="00615D9F" w:rsidRPr="004C0AD9" w:rsidRDefault="00615D9F" w:rsidP="00C65471">
      <w:pPr>
        <w:spacing w:line="500" w:lineRule="exact"/>
        <w:ind w:firstLineChars="200" w:firstLine="560"/>
        <w:jc w:val="left"/>
        <w:rPr>
          <w:rFonts w:ascii="宋体"/>
          <w:color w:val="000000"/>
          <w:sz w:val="28"/>
          <w:szCs w:val="28"/>
        </w:rPr>
      </w:pPr>
      <w:r w:rsidRPr="004C0AD9">
        <w:rPr>
          <w:rFonts w:ascii="宋体" w:hAnsi="宋体" w:cs="宋体" w:hint="eastAsia"/>
          <w:color w:val="000000"/>
          <w:sz w:val="28"/>
          <w:szCs w:val="28"/>
        </w:rPr>
        <w:t>福州职业技术学院拟对</w:t>
      </w:r>
      <w:r w:rsidR="00111FC0" w:rsidRPr="00111FC0">
        <w:rPr>
          <w:rFonts w:ascii="宋体" w:hAnsi="宋体" w:cs="宋体" w:hint="eastAsia"/>
          <w:color w:val="000000"/>
          <w:sz w:val="28"/>
          <w:szCs w:val="28"/>
        </w:rPr>
        <w:t>2018年文化创意学院运维耗材采购</w:t>
      </w:r>
      <w:r w:rsidRPr="004C0AD9">
        <w:rPr>
          <w:rFonts w:ascii="宋体" w:hAnsi="宋体" w:cs="宋体" w:hint="eastAsia"/>
          <w:color w:val="000000"/>
          <w:sz w:val="28"/>
          <w:szCs w:val="28"/>
        </w:rPr>
        <w:t>进行</w:t>
      </w:r>
      <w:r w:rsidRPr="005035F6">
        <w:rPr>
          <w:rFonts w:ascii="宋体" w:hAnsi="宋体" w:cs="宋体" w:hint="eastAsia"/>
          <w:color w:val="000000"/>
          <w:sz w:val="28"/>
          <w:szCs w:val="28"/>
        </w:rPr>
        <w:t>公开</w:t>
      </w:r>
      <w:r w:rsidR="00111FC0">
        <w:rPr>
          <w:rFonts w:ascii="宋体" w:hAnsi="宋体" w:cs="宋体" w:hint="eastAsia"/>
          <w:color w:val="000000"/>
          <w:sz w:val="28"/>
          <w:szCs w:val="28"/>
        </w:rPr>
        <w:t>竞</w:t>
      </w:r>
      <w:r w:rsidR="004D09AA">
        <w:rPr>
          <w:rFonts w:ascii="宋体" w:hAnsi="宋体" w:cs="宋体" w:hint="eastAsia"/>
          <w:color w:val="000000"/>
          <w:sz w:val="28"/>
          <w:szCs w:val="28"/>
        </w:rPr>
        <w:t>标</w:t>
      </w:r>
      <w:r w:rsidRPr="004C0AD9">
        <w:rPr>
          <w:rFonts w:ascii="宋体" w:hAnsi="宋体" w:cs="宋体" w:hint="eastAsia"/>
          <w:color w:val="000000"/>
          <w:sz w:val="28"/>
          <w:szCs w:val="28"/>
        </w:rPr>
        <w:t>，欢迎合格的</w:t>
      </w:r>
      <w:r>
        <w:rPr>
          <w:rFonts w:ascii="宋体" w:hAnsi="宋体" w:cs="宋体" w:hint="eastAsia"/>
          <w:color w:val="000000"/>
          <w:sz w:val="28"/>
          <w:szCs w:val="28"/>
        </w:rPr>
        <w:t>供应商</w:t>
      </w:r>
      <w:r w:rsidRPr="004C0AD9">
        <w:rPr>
          <w:rFonts w:ascii="宋体" w:hAnsi="宋体" w:cs="宋体" w:hint="eastAsia"/>
          <w:color w:val="000000"/>
          <w:sz w:val="28"/>
          <w:szCs w:val="28"/>
        </w:rPr>
        <w:t>前来竞标。</w:t>
      </w:r>
    </w:p>
    <w:p w:rsidR="00615D9F" w:rsidRPr="007D4585" w:rsidRDefault="00615D9F" w:rsidP="00B23E5F">
      <w:pPr>
        <w:numPr>
          <w:ilvl w:val="0"/>
          <w:numId w:val="1"/>
        </w:numPr>
        <w:spacing w:line="500" w:lineRule="exact"/>
        <w:jc w:val="left"/>
        <w:rPr>
          <w:rFonts w:ascii="宋体"/>
          <w:color w:val="000000"/>
          <w:sz w:val="24"/>
          <w:szCs w:val="24"/>
        </w:rPr>
      </w:pPr>
      <w:r w:rsidRPr="007D4585">
        <w:rPr>
          <w:rFonts w:ascii="黑体" w:eastAsia="黑体" w:hAnsi="黑体" w:cs="黑体" w:hint="eastAsia"/>
          <w:color w:val="000000"/>
          <w:sz w:val="28"/>
          <w:szCs w:val="28"/>
        </w:rPr>
        <w:t>项目内容：</w:t>
      </w:r>
    </w:p>
    <w:tbl>
      <w:tblPr>
        <w:tblW w:w="96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
        <w:gridCol w:w="1663"/>
        <w:gridCol w:w="3931"/>
        <w:gridCol w:w="1090"/>
        <w:gridCol w:w="2312"/>
      </w:tblGrid>
      <w:tr w:rsidR="00615D9F" w:rsidRPr="00C92704">
        <w:trPr>
          <w:trHeight w:val="749"/>
          <w:tblCellSpacing w:w="0" w:type="dxa"/>
          <w:jc w:val="center"/>
        </w:trPr>
        <w:tc>
          <w:tcPr>
            <w:tcW w:w="638"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序号</w:t>
            </w:r>
          </w:p>
        </w:tc>
        <w:tc>
          <w:tcPr>
            <w:tcW w:w="1663"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产品</w:t>
            </w:r>
          </w:p>
        </w:tc>
        <w:tc>
          <w:tcPr>
            <w:tcW w:w="3931"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内容</w:t>
            </w:r>
          </w:p>
        </w:tc>
        <w:tc>
          <w:tcPr>
            <w:tcW w:w="1090"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数量</w:t>
            </w:r>
          </w:p>
        </w:tc>
        <w:tc>
          <w:tcPr>
            <w:tcW w:w="2312"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Pr>
                <w:rFonts w:ascii="宋体" w:hAnsi="宋体" w:cs="宋体" w:hint="eastAsia"/>
                <w:b/>
                <w:bCs/>
                <w:color w:val="000000"/>
                <w:kern w:val="0"/>
                <w:sz w:val="28"/>
                <w:szCs w:val="28"/>
              </w:rPr>
              <w:t>联系方式</w:t>
            </w:r>
          </w:p>
        </w:tc>
      </w:tr>
      <w:tr w:rsidR="00615D9F" w:rsidRPr="00C92704">
        <w:trPr>
          <w:trHeight w:val="621"/>
          <w:tblCellSpacing w:w="0" w:type="dxa"/>
          <w:jc w:val="center"/>
        </w:trPr>
        <w:tc>
          <w:tcPr>
            <w:tcW w:w="638" w:type="dxa"/>
            <w:vAlign w:val="center"/>
          </w:tcPr>
          <w:p w:rsidR="00615D9F" w:rsidRPr="00C92704" w:rsidRDefault="00615D9F" w:rsidP="00AC124E">
            <w:pPr>
              <w:widowControl/>
              <w:spacing w:line="225" w:lineRule="atLeast"/>
              <w:jc w:val="center"/>
              <w:rPr>
                <w:rFonts w:ascii="宋体" w:hAnsi="宋体" w:cs="宋体"/>
                <w:color w:val="000000"/>
                <w:kern w:val="0"/>
                <w:sz w:val="28"/>
                <w:szCs w:val="28"/>
              </w:rPr>
            </w:pPr>
            <w:r w:rsidRPr="00C92704">
              <w:rPr>
                <w:rFonts w:ascii="宋体" w:hAnsi="宋体" w:cs="宋体"/>
                <w:color w:val="000000"/>
                <w:kern w:val="0"/>
                <w:sz w:val="28"/>
                <w:szCs w:val="28"/>
              </w:rPr>
              <w:t>1</w:t>
            </w:r>
          </w:p>
        </w:tc>
        <w:tc>
          <w:tcPr>
            <w:tcW w:w="1663" w:type="dxa"/>
            <w:vAlign w:val="center"/>
          </w:tcPr>
          <w:p w:rsidR="00615D9F" w:rsidRPr="00C92704" w:rsidRDefault="004B53AA" w:rsidP="00AC124E">
            <w:pPr>
              <w:widowControl/>
              <w:spacing w:line="225" w:lineRule="atLeast"/>
              <w:jc w:val="center"/>
              <w:rPr>
                <w:rFonts w:ascii="宋体" w:cs="宋体"/>
                <w:color w:val="000000"/>
                <w:kern w:val="0"/>
                <w:sz w:val="28"/>
                <w:szCs w:val="28"/>
              </w:rPr>
            </w:pPr>
            <w:r w:rsidRPr="004B53AA">
              <w:rPr>
                <w:rFonts w:ascii="宋体" w:hAnsi="宋体" w:cs="宋体" w:hint="eastAsia"/>
                <w:color w:val="000000"/>
                <w:kern w:val="0"/>
                <w:sz w:val="28"/>
                <w:szCs w:val="28"/>
              </w:rPr>
              <w:t>运维</w:t>
            </w:r>
            <w:r w:rsidR="00615D9F">
              <w:rPr>
                <w:rFonts w:ascii="宋体" w:hAnsi="宋体" w:cs="宋体" w:hint="eastAsia"/>
                <w:color w:val="000000"/>
                <w:kern w:val="0"/>
                <w:sz w:val="28"/>
                <w:szCs w:val="28"/>
              </w:rPr>
              <w:t>耗材</w:t>
            </w:r>
            <w:r>
              <w:rPr>
                <w:rFonts w:ascii="宋体" w:hAnsi="宋体" w:cs="宋体" w:hint="eastAsia"/>
                <w:color w:val="000000"/>
                <w:kern w:val="0"/>
                <w:sz w:val="28"/>
                <w:szCs w:val="28"/>
              </w:rPr>
              <w:t>一批</w:t>
            </w:r>
          </w:p>
        </w:tc>
        <w:tc>
          <w:tcPr>
            <w:tcW w:w="3931" w:type="dxa"/>
            <w:vAlign w:val="center"/>
          </w:tcPr>
          <w:p w:rsidR="00615D9F" w:rsidRPr="00C92704" w:rsidRDefault="00615D9F" w:rsidP="00AC124E">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见附件</w:t>
            </w:r>
          </w:p>
        </w:tc>
        <w:tc>
          <w:tcPr>
            <w:tcW w:w="1090" w:type="dxa"/>
            <w:vAlign w:val="center"/>
          </w:tcPr>
          <w:p w:rsidR="00615D9F" w:rsidRPr="00C92704" w:rsidRDefault="00615D9F" w:rsidP="00AC124E">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见附件</w:t>
            </w:r>
          </w:p>
        </w:tc>
        <w:tc>
          <w:tcPr>
            <w:tcW w:w="2312" w:type="dxa"/>
            <w:vAlign w:val="center"/>
          </w:tcPr>
          <w:p w:rsidR="00615D9F" w:rsidRPr="00C92704" w:rsidRDefault="00615D9F" w:rsidP="00AC124E">
            <w:pPr>
              <w:jc w:val="center"/>
              <w:rPr>
                <w:rFonts w:ascii="宋体" w:cs="宋体"/>
                <w:kern w:val="0"/>
                <w:sz w:val="28"/>
                <w:szCs w:val="28"/>
              </w:rPr>
            </w:pPr>
            <w:r>
              <w:rPr>
                <w:rFonts w:ascii="宋体" w:hAnsi="宋体" w:cs="宋体" w:hint="eastAsia"/>
                <w:kern w:val="0"/>
                <w:sz w:val="28"/>
                <w:szCs w:val="28"/>
              </w:rPr>
              <w:t>杨</w:t>
            </w:r>
            <w:r w:rsidRPr="00C92704">
              <w:rPr>
                <w:rFonts w:ascii="宋体" w:hAnsi="宋体" w:cs="宋体" w:hint="eastAsia"/>
                <w:kern w:val="0"/>
                <w:sz w:val="28"/>
                <w:szCs w:val="28"/>
              </w:rPr>
              <w:t>老师</w:t>
            </w:r>
          </w:p>
          <w:p w:rsidR="00615D9F" w:rsidRPr="00C92704" w:rsidRDefault="00615D9F" w:rsidP="00AC124E">
            <w:pPr>
              <w:jc w:val="center"/>
              <w:rPr>
                <w:rFonts w:ascii="宋体" w:cs="宋体"/>
                <w:kern w:val="0"/>
                <w:sz w:val="28"/>
                <w:szCs w:val="28"/>
              </w:rPr>
            </w:pPr>
            <w:r>
              <w:rPr>
                <w:rFonts w:ascii="宋体" w:hAnsi="宋体" w:cs="宋体"/>
                <w:kern w:val="0"/>
                <w:sz w:val="28"/>
                <w:szCs w:val="28"/>
              </w:rPr>
              <w:t>13509319052</w:t>
            </w:r>
          </w:p>
          <w:p w:rsidR="00615D9F" w:rsidRPr="00C92704" w:rsidRDefault="00615D9F" w:rsidP="00AC124E">
            <w:pPr>
              <w:spacing w:line="225" w:lineRule="atLeast"/>
              <w:jc w:val="center"/>
              <w:rPr>
                <w:rFonts w:ascii="宋体" w:cs="宋体"/>
                <w:color w:val="000000"/>
                <w:kern w:val="0"/>
                <w:sz w:val="28"/>
                <w:szCs w:val="28"/>
              </w:rPr>
            </w:pPr>
            <w:r w:rsidRPr="00C92704">
              <w:rPr>
                <w:rFonts w:ascii="宋体" w:hAnsi="宋体" w:cs="宋体" w:hint="eastAsia"/>
                <w:kern w:val="0"/>
                <w:sz w:val="28"/>
                <w:szCs w:val="28"/>
              </w:rPr>
              <w:t>福州职业技术学院</w:t>
            </w:r>
          </w:p>
        </w:tc>
      </w:tr>
    </w:tbl>
    <w:p w:rsidR="00615D9F" w:rsidRDefault="00615D9F" w:rsidP="00B23E5F">
      <w:pPr>
        <w:spacing w:line="500" w:lineRule="exact"/>
        <w:jc w:val="left"/>
        <w:rPr>
          <w:rFonts w:ascii="宋体"/>
          <w:color w:val="000000"/>
          <w:sz w:val="28"/>
          <w:szCs w:val="28"/>
        </w:rPr>
      </w:pPr>
      <w:r w:rsidRPr="001C05EF">
        <w:rPr>
          <w:rFonts w:ascii="黑体" w:eastAsia="黑体" w:hAnsi="黑体" w:cs="黑体" w:hint="eastAsia"/>
          <w:color w:val="000000"/>
          <w:sz w:val="28"/>
          <w:szCs w:val="28"/>
        </w:rPr>
        <w:t>二</w:t>
      </w:r>
      <w:r>
        <w:rPr>
          <w:rFonts w:ascii="黑体" w:eastAsia="黑体" w:hAnsi="黑体" w:cs="黑体" w:hint="eastAsia"/>
          <w:color w:val="000000"/>
          <w:sz w:val="28"/>
          <w:szCs w:val="28"/>
        </w:rPr>
        <w:t>、预算定</w:t>
      </w:r>
      <w:r w:rsidRPr="001C05EF">
        <w:rPr>
          <w:rFonts w:ascii="黑体" w:eastAsia="黑体" w:hAnsi="黑体" w:cs="黑体" w:hint="eastAsia"/>
          <w:color w:val="000000"/>
          <w:sz w:val="28"/>
          <w:szCs w:val="28"/>
        </w:rPr>
        <w:t>额</w:t>
      </w:r>
      <w:r w:rsidRPr="004C0AD9">
        <w:rPr>
          <w:rFonts w:ascii="宋体" w:hAnsi="宋体" w:cs="宋体" w:hint="eastAsia"/>
          <w:color w:val="000000"/>
          <w:sz w:val="28"/>
          <w:szCs w:val="28"/>
        </w:rPr>
        <w:t>：</w:t>
      </w:r>
      <w:r w:rsidR="007D37E7">
        <w:rPr>
          <w:rFonts w:ascii="宋体" w:hAnsi="宋体" w:cs="宋体" w:hint="eastAsia"/>
          <w:color w:val="000000"/>
          <w:sz w:val="28"/>
          <w:szCs w:val="28"/>
        </w:rPr>
        <w:t>壹</w:t>
      </w:r>
      <w:r>
        <w:rPr>
          <w:rFonts w:ascii="宋体" w:hAnsi="宋体" w:cs="宋体" w:hint="eastAsia"/>
          <w:color w:val="000000"/>
          <w:sz w:val="28"/>
          <w:szCs w:val="28"/>
        </w:rPr>
        <w:t>万</w:t>
      </w:r>
      <w:r w:rsidR="007D37E7">
        <w:rPr>
          <w:rFonts w:ascii="宋体" w:hAnsi="宋体" w:cs="宋体" w:hint="eastAsia"/>
          <w:color w:val="000000"/>
          <w:sz w:val="28"/>
          <w:szCs w:val="28"/>
        </w:rPr>
        <w:t>贰</w:t>
      </w:r>
      <w:r>
        <w:rPr>
          <w:rFonts w:ascii="宋体" w:hAnsi="宋体" w:cs="宋体" w:hint="eastAsia"/>
          <w:color w:val="000000"/>
          <w:sz w:val="28"/>
          <w:szCs w:val="28"/>
        </w:rPr>
        <w:t>仟</w:t>
      </w:r>
      <w:r w:rsidR="007D37E7">
        <w:rPr>
          <w:rFonts w:ascii="宋体" w:hAnsi="宋体" w:cs="宋体" w:hint="eastAsia"/>
          <w:color w:val="000000"/>
          <w:sz w:val="28"/>
          <w:szCs w:val="28"/>
        </w:rPr>
        <w:t>柒</w:t>
      </w:r>
      <w:r w:rsidR="007D37E7">
        <w:rPr>
          <w:rFonts w:ascii="宋体" w:hAnsi="宋体" w:cs="宋体"/>
          <w:color w:val="000000"/>
          <w:sz w:val="28"/>
          <w:szCs w:val="28"/>
        </w:rPr>
        <w:t>佰零柒</w:t>
      </w:r>
      <w:r>
        <w:rPr>
          <w:rFonts w:ascii="宋体" w:hAnsi="宋体" w:cs="宋体" w:hint="eastAsia"/>
          <w:color w:val="000000"/>
          <w:sz w:val="28"/>
          <w:szCs w:val="28"/>
        </w:rPr>
        <w:t>元整（￥</w:t>
      </w:r>
      <w:r w:rsidR="00111FC0" w:rsidRPr="00111FC0">
        <w:rPr>
          <w:rFonts w:ascii="宋体" w:hAnsi="宋体" w:cs="宋体"/>
          <w:color w:val="000000"/>
          <w:sz w:val="28"/>
          <w:szCs w:val="28"/>
        </w:rPr>
        <w:t>12707</w:t>
      </w:r>
      <w:r>
        <w:rPr>
          <w:rFonts w:ascii="宋体" w:hAnsi="宋体" w:cs="宋体" w:hint="eastAsia"/>
          <w:color w:val="000000"/>
          <w:sz w:val="28"/>
          <w:szCs w:val="28"/>
        </w:rPr>
        <w:t>元）。</w:t>
      </w:r>
      <w:r>
        <w:rPr>
          <w:rFonts w:ascii="宋体" w:hAnsi="宋体" w:cs="宋体"/>
          <w:color w:val="000000"/>
          <w:sz w:val="28"/>
          <w:szCs w:val="28"/>
        </w:rPr>
        <w:t xml:space="preserve"> </w:t>
      </w:r>
    </w:p>
    <w:p w:rsidR="007D37E7" w:rsidRDefault="00615D9F" w:rsidP="00B23E5F">
      <w:pPr>
        <w:spacing w:line="500" w:lineRule="exact"/>
        <w:jc w:val="left"/>
        <w:rPr>
          <w:rFonts w:ascii="宋体" w:hAnsi="宋体" w:cs="宋体"/>
          <w:color w:val="000000"/>
          <w:sz w:val="28"/>
          <w:szCs w:val="28"/>
        </w:rPr>
      </w:pPr>
      <w:r w:rsidRPr="001C05EF">
        <w:rPr>
          <w:rFonts w:ascii="黑体" w:eastAsia="黑体" w:hAnsi="黑体" w:cs="黑体" w:hint="eastAsia"/>
          <w:color w:val="000000"/>
          <w:sz w:val="28"/>
          <w:szCs w:val="28"/>
        </w:rPr>
        <w:t>三、现场</w:t>
      </w:r>
      <w:r w:rsidR="007D37E7" w:rsidRPr="007D37E7">
        <w:rPr>
          <w:rFonts w:ascii="黑体" w:eastAsia="黑体" w:hAnsi="黑体" w:cs="黑体" w:hint="eastAsia"/>
          <w:color w:val="000000"/>
          <w:sz w:val="28"/>
          <w:szCs w:val="28"/>
        </w:rPr>
        <w:t>报价截止时间</w:t>
      </w:r>
      <w:r w:rsidR="007D37E7">
        <w:rPr>
          <w:rFonts w:ascii="仿宋" w:eastAsia="仿宋" w:hAnsi="仿宋" w:cs="仿宋" w:hint="eastAsia"/>
          <w:color w:val="000000"/>
          <w:sz w:val="28"/>
          <w:szCs w:val="28"/>
        </w:rPr>
        <w:t>：</w:t>
      </w:r>
      <w:r w:rsidR="007D37E7">
        <w:rPr>
          <w:rFonts w:ascii="仿宋" w:eastAsia="仿宋" w:hAnsi="仿宋" w:cs="仿宋" w:hint="eastAsia"/>
          <w:color w:val="000000"/>
          <w:sz w:val="28"/>
          <w:szCs w:val="28"/>
          <w:u w:val="single"/>
        </w:rPr>
        <w:t>［2018年1</w:t>
      </w:r>
      <w:r w:rsidR="007D37E7">
        <w:rPr>
          <w:rFonts w:ascii="仿宋" w:eastAsia="仿宋" w:hAnsi="仿宋" w:cs="仿宋"/>
          <w:color w:val="000000"/>
          <w:sz w:val="28"/>
          <w:szCs w:val="28"/>
          <w:u w:val="single"/>
        </w:rPr>
        <w:t>1</w:t>
      </w:r>
      <w:r w:rsidR="007D37E7">
        <w:rPr>
          <w:rFonts w:ascii="仿宋" w:eastAsia="仿宋" w:hAnsi="仿宋" w:cs="仿宋" w:hint="eastAsia"/>
          <w:color w:val="000000"/>
          <w:sz w:val="28"/>
          <w:szCs w:val="28"/>
          <w:u w:val="single"/>
        </w:rPr>
        <w:t>月</w:t>
      </w:r>
      <w:r w:rsidR="002253EE">
        <w:rPr>
          <w:rFonts w:ascii="仿宋" w:eastAsia="仿宋" w:hAnsi="仿宋" w:cs="仿宋"/>
          <w:color w:val="000000"/>
          <w:sz w:val="28"/>
          <w:szCs w:val="28"/>
          <w:u w:val="single"/>
        </w:rPr>
        <w:t>22</w:t>
      </w:r>
      <w:r w:rsidR="007D37E7">
        <w:rPr>
          <w:rFonts w:ascii="仿宋" w:eastAsia="仿宋" w:hAnsi="仿宋" w:cs="仿宋" w:hint="eastAsia"/>
          <w:color w:val="000000"/>
          <w:sz w:val="28"/>
          <w:szCs w:val="28"/>
          <w:u w:val="single"/>
        </w:rPr>
        <w:t>日下午1</w:t>
      </w:r>
      <w:r w:rsidR="007D37E7">
        <w:rPr>
          <w:rFonts w:ascii="仿宋" w:eastAsia="仿宋" w:hAnsi="仿宋" w:cs="仿宋"/>
          <w:color w:val="000000"/>
          <w:sz w:val="28"/>
          <w:szCs w:val="28"/>
          <w:u w:val="single"/>
        </w:rPr>
        <w:t>4</w:t>
      </w:r>
      <w:r w:rsidR="007D37E7">
        <w:rPr>
          <w:rFonts w:ascii="仿宋" w:eastAsia="仿宋" w:hAnsi="仿宋" w:cs="仿宋" w:hint="eastAsia"/>
          <w:color w:val="000000"/>
          <w:sz w:val="28"/>
          <w:szCs w:val="28"/>
          <w:u w:val="single"/>
        </w:rPr>
        <w:t>:</w:t>
      </w:r>
      <w:r w:rsidR="007D37E7">
        <w:rPr>
          <w:rFonts w:ascii="仿宋" w:eastAsia="仿宋" w:hAnsi="仿宋" w:cs="仿宋"/>
          <w:color w:val="000000"/>
          <w:sz w:val="28"/>
          <w:szCs w:val="28"/>
          <w:u w:val="single"/>
        </w:rPr>
        <w:t>3</w:t>
      </w:r>
      <w:r w:rsidR="007D37E7">
        <w:rPr>
          <w:rFonts w:ascii="仿宋" w:eastAsia="仿宋" w:hAnsi="仿宋" w:cs="仿宋" w:hint="eastAsia"/>
          <w:color w:val="000000"/>
          <w:sz w:val="28"/>
          <w:szCs w:val="28"/>
          <w:u w:val="single"/>
        </w:rPr>
        <w:t>0］</w:t>
      </w:r>
      <w:r w:rsidR="007D37E7">
        <w:rPr>
          <w:rFonts w:ascii="仿宋" w:eastAsia="仿宋" w:hAnsi="仿宋" w:cs="仿宋" w:hint="eastAsia"/>
          <w:color w:val="000000"/>
          <w:sz w:val="28"/>
          <w:szCs w:val="28"/>
        </w:rPr>
        <w:t>（北京时间）,超过时间报价无效。</w:t>
      </w:r>
    </w:p>
    <w:p w:rsidR="00615D9F" w:rsidRPr="004C0AD9" w:rsidRDefault="00615D9F" w:rsidP="00B23E5F">
      <w:pPr>
        <w:spacing w:line="500" w:lineRule="exact"/>
        <w:jc w:val="left"/>
        <w:rPr>
          <w:rFonts w:ascii="宋体"/>
          <w:color w:val="000000"/>
          <w:sz w:val="28"/>
          <w:szCs w:val="28"/>
        </w:rPr>
      </w:pPr>
      <w:r>
        <w:rPr>
          <w:rFonts w:ascii="宋体" w:hAnsi="宋体" w:cs="宋体" w:hint="eastAsia"/>
          <w:color w:val="000000"/>
          <w:sz w:val="28"/>
          <w:szCs w:val="28"/>
        </w:rPr>
        <w:t>地点：福州职业技术学院特教大楼</w:t>
      </w:r>
      <w:r>
        <w:rPr>
          <w:rFonts w:ascii="宋体" w:hAnsi="宋体" w:cs="宋体"/>
          <w:color w:val="000000"/>
          <w:sz w:val="28"/>
          <w:szCs w:val="28"/>
        </w:rPr>
        <w:t>1014</w:t>
      </w:r>
      <w:r>
        <w:rPr>
          <w:rFonts w:ascii="宋体" w:hAnsi="宋体" w:cs="宋体" w:hint="eastAsia"/>
          <w:color w:val="000000"/>
          <w:sz w:val="28"/>
          <w:szCs w:val="28"/>
        </w:rPr>
        <w:t>室。</w:t>
      </w:r>
    </w:p>
    <w:p w:rsidR="00615D9F" w:rsidRPr="00A9276D" w:rsidRDefault="00615D9F" w:rsidP="00B23E5F">
      <w:pPr>
        <w:spacing w:line="500" w:lineRule="exact"/>
        <w:jc w:val="left"/>
        <w:rPr>
          <w:rFonts w:ascii="黑体" w:eastAsia="黑体" w:hAnsi="黑体"/>
          <w:sz w:val="28"/>
          <w:szCs w:val="28"/>
        </w:rPr>
      </w:pPr>
      <w:r>
        <w:rPr>
          <w:rFonts w:ascii="黑体" w:eastAsia="黑体" w:hAnsi="黑体" w:cs="黑体" w:hint="eastAsia"/>
          <w:sz w:val="28"/>
          <w:szCs w:val="28"/>
        </w:rPr>
        <w:t>四</w:t>
      </w:r>
      <w:r w:rsidRPr="00A9276D">
        <w:rPr>
          <w:rFonts w:ascii="黑体" w:eastAsia="黑体" w:hAnsi="黑体" w:cs="黑体" w:hint="eastAsia"/>
          <w:sz w:val="28"/>
          <w:szCs w:val="28"/>
        </w:rPr>
        <w:t>、投标人资格：</w:t>
      </w:r>
    </w:p>
    <w:p w:rsidR="00615D9F" w:rsidRPr="0050137A" w:rsidRDefault="00615D9F" w:rsidP="00B23E5F">
      <w:pPr>
        <w:spacing w:line="500" w:lineRule="exact"/>
        <w:rPr>
          <w:rFonts w:ascii="宋体"/>
          <w:sz w:val="28"/>
          <w:szCs w:val="28"/>
        </w:rPr>
      </w:pPr>
      <w:r>
        <w:rPr>
          <w:rFonts w:ascii="宋体" w:hAnsi="宋体" w:cs="宋体"/>
          <w:sz w:val="28"/>
          <w:szCs w:val="28"/>
        </w:rPr>
        <w:t>1.</w:t>
      </w:r>
      <w:r w:rsidRPr="0050137A">
        <w:rPr>
          <w:rFonts w:ascii="宋体" w:hAnsi="宋体" w:cs="宋体" w:hint="eastAsia"/>
          <w:sz w:val="28"/>
          <w:szCs w:val="28"/>
        </w:rPr>
        <w:t>具有法人资格的境内</w:t>
      </w:r>
      <w:r>
        <w:rPr>
          <w:rFonts w:ascii="宋体" w:hAnsi="宋体" w:cs="宋体" w:hint="eastAsia"/>
          <w:sz w:val="28"/>
          <w:szCs w:val="28"/>
        </w:rPr>
        <w:t>公司均</w:t>
      </w:r>
      <w:r w:rsidRPr="0050137A">
        <w:rPr>
          <w:rFonts w:ascii="宋体" w:hAnsi="宋体" w:cs="宋体" w:hint="eastAsia"/>
          <w:sz w:val="28"/>
          <w:szCs w:val="28"/>
        </w:rPr>
        <w:t>能成为合格的供应商。</w:t>
      </w:r>
    </w:p>
    <w:p w:rsidR="00615D9F" w:rsidRPr="0050137A" w:rsidRDefault="00615D9F" w:rsidP="00B23E5F">
      <w:pPr>
        <w:spacing w:line="500" w:lineRule="exact"/>
        <w:rPr>
          <w:rFonts w:ascii="宋体"/>
          <w:sz w:val="28"/>
          <w:szCs w:val="28"/>
        </w:rPr>
      </w:pPr>
      <w:r>
        <w:rPr>
          <w:rFonts w:ascii="宋体" w:hAnsi="宋体" w:cs="宋体"/>
          <w:sz w:val="28"/>
          <w:szCs w:val="28"/>
        </w:rPr>
        <w:t>2.</w:t>
      </w:r>
      <w:r w:rsidRPr="0050137A">
        <w:rPr>
          <w:rFonts w:ascii="宋体" w:hAnsi="宋体" w:cs="宋体" w:hint="eastAsia"/>
          <w:sz w:val="28"/>
          <w:szCs w:val="28"/>
        </w:rPr>
        <w:t>现场报名时需提交以下资质证明文件：</w:t>
      </w:r>
    </w:p>
    <w:p w:rsidR="00615D9F" w:rsidRPr="0050137A" w:rsidRDefault="00615D9F" w:rsidP="004C4D49">
      <w:pPr>
        <w:spacing w:line="500" w:lineRule="exact"/>
        <w:rPr>
          <w:rFonts w:ascii="宋体"/>
          <w:sz w:val="28"/>
          <w:szCs w:val="28"/>
        </w:rPr>
      </w:pPr>
      <w:r w:rsidRPr="0050137A">
        <w:rPr>
          <w:rFonts w:ascii="宋体" w:hAnsi="宋体" w:cs="宋体" w:hint="eastAsia"/>
          <w:sz w:val="28"/>
          <w:szCs w:val="28"/>
        </w:rPr>
        <w:t>（</w:t>
      </w:r>
      <w:r>
        <w:rPr>
          <w:rFonts w:ascii="宋体" w:hAnsi="宋体" w:cs="宋体"/>
          <w:sz w:val="28"/>
          <w:szCs w:val="28"/>
        </w:rPr>
        <w:t>1</w:t>
      </w:r>
      <w:r w:rsidRPr="0050137A">
        <w:rPr>
          <w:rFonts w:ascii="宋体" w:hAnsi="宋体" w:cs="宋体" w:hint="eastAsia"/>
          <w:sz w:val="28"/>
          <w:szCs w:val="28"/>
        </w:rPr>
        <w:t>）供应商有效的法人营业执照副本复印件</w:t>
      </w:r>
      <w:r w:rsidRPr="0050137A">
        <w:rPr>
          <w:rFonts w:ascii="宋体" w:cs="宋体"/>
          <w:sz w:val="28"/>
          <w:szCs w:val="28"/>
        </w:rPr>
        <w:t>,</w:t>
      </w:r>
      <w:r w:rsidRPr="0050137A">
        <w:rPr>
          <w:rFonts w:ascii="宋体" w:hAnsi="宋体" w:cs="宋体" w:hint="eastAsia"/>
          <w:sz w:val="28"/>
          <w:szCs w:val="28"/>
        </w:rPr>
        <w:t>或统一社会信用代码营业执照复印件</w:t>
      </w:r>
      <w:r w:rsidR="004C4D49">
        <w:rPr>
          <w:rFonts w:ascii="宋体" w:hAnsi="宋体" w:cs="宋体" w:hint="eastAsia"/>
          <w:sz w:val="28"/>
          <w:szCs w:val="28"/>
        </w:rPr>
        <w:t>，</w:t>
      </w:r>
      <w:r w:rsidR="004C4D49">
        <w:rPr>
          <w:rFonts w:ascii="宋体" w:hAnsi="宋体" w:cs="宋体"/>
          <w:sz w:val="28"/>
          <w:szCs w:val="28"/>
        </w:rPr>
        <w:t>复印件需加盖公章</w:t>
      </w:r>
      <w:r w:rsidRPr="0050137A">
        <w:rPr>
          <w:rFonts w:ascii="宋体" w:hAnsi="宋体" w:cs="宋体" w:hint="eastAsia"/>
          <w:sz w:val="28"/>
          <w:szCs w:val="28"/>
        </w:rPr>
        <w:t>；</w:t>
      </w:r>
    </w:p>
    <w:p w:rsidR="00615D9F" w:rsidRPr="00AF39A9" w:rsidRDefault="00615D9F" w:rsidP="00B23E5F">
      <w:pPr>
        <w:widowControl/>
        <w:spacing w:line="500" w:lineRule="exact"/>
        <w:jc w:val="left"/>
        <w:rPr>
          <w:sz w:val="28"/>
          <w:szCs w:val="28"/>
        </w:rPr>
      </w:pPr>
      <w:r>
        <w:rPr>
          <w:rFonts w:ascii="宋体" w:hAnsi="宋体" w:cs="宋体" w:hint="eastAsia"/>
          <w:sz w:val="28"/>
          <w:szCs w:val="28"/>
        </w:rPr>
        <w:t>（</w:t>
      </w:r>
      <w:r w:rsidRPr="0050137A">
        <w:rPr>
          <w:rFonts w:ascii="宋体" w:hAnsi="宋体" w:cs="宋体"/>
          <w:sz w:val="28"/>
          <w:szCs w:val="28"/>
        </w:rPr>
        <w:t>2</w:t>
      </w:r>
      <w:r w:rsidRPr="0050137A">
        <w:rPr>
          <w:rFonts w:ascii="宋体" w:hAnsi="宋体" w:cs="宋体" w:hint="eastAsia"/>
          <w:sz w:val="28"/>
          <w:szCs w:val="28"/>
        </w:rPr>
        <w:t>）供应商有效的税务登记证副本复印件</w:t>
      </w:r>
      <w:r w:rsidRPr="0050137A">
        <w:rPr>
          <w:rFonts w:ascii="宋体" w:cs="宋体"/>
          <w:sz w:val="28"/>
          <w:szCs w:val="28"/>
        </w:rPr>
        <w:t>,</w:t>
      </w:r>
      <w:r w:rsidRPr="0050137A">
        <w:rPr>
          <w:rFonts w:ascii="宋体" w:hAnsi="宋体" w:cs="宋体" w:hint="eastAsia"/>
          <w:sz w:val="28"/>
          <w:szCs w:val="28"/>
        </w:rPr>
        <w:t>或</w:t>
      </w:r>
      <w:r w:rsidRPr="0050137A">
        <w:rPr>
          <w:rFonts w:ascii="宋体" w:hAnsi="宋体" w:cs="宋体" w:hint="eastAsia"/>
          <w:kern w:val="0"/>
          <w:sz w:val="28"/>
          <w:szCs w:val="28"/>
        </w:rPr>
        <w:t>统一社会信用代码营业执照</w:t>
      </w:r>
      <w:r w:rsidR="004C4D49">
        <w:rPr>
          <w:rFonts w:ascii="宋体" w:hAnsi="宋体" w:cs="宋体" w:hint="eastAsia"/>
          <w:sz w:val="28"/>
          <w:szCs w:val="28"/>
        </w:rPr>
        <w:t>，如果</w:t>
      </w:r>
      <w:r w:rsidR="004C4D49">
        <w:rPr>
          <w:rFonts w:ascii="宋体" w:hAnsi="宋体" w:cs="宋体"/>
          <w:sz w:val="28"/>
          <w:szCs w:val="28"/>
        </w:rPr>
        <w:t>双证合一的，提供</w:t>
      </w:r>
      <w:r w:rsidR="004C4D49">
        <w:rPr>
          <w:rFonts w:ascii="宋体" w:hAnsi="宋体" w:cs="宋体" w:hint="eastAsia"/>
          <w:sz w:val="28"/>
          <w:szCs w:val="28"/>
        </w:rPr>
        <w:t>双</w:t>
      </w:r>
      <w:r w:rsidR="004C4D49">
        <w:rPr>
          <w:rFonts w:ascii="宋体" w:hAnsi="宋体" w:cs="宋体"/>
          <w:sz w:val="28"/>
          <w:szCs w:val="28"/>
        </w:rPr>
        <w:t>证</w:t>
      </w:r>
      <w:r w:rsidR="004C4D49">
        <w:rPr>
          <w:rFonts w:ascii="宋体" w:hAnsi="宋体" w:cs="宋体" w:hint="eastAsia"/>
          <w:sz w:val="28"/>
          <w:szCs w:val="28"/>
        </w:rPr>
        <w:t>合并</w:t>
      </w:r>
      <w:r w:rsidR="004C4D49">
        <w:rPr>
          <w:rFonts w:ascii="宋体" w:hAnsi="宋体" w:cs="宋体"/>
          <w:sz w:val="28"/>
          <w:szCs w:val="28"/>
        </w:rPr>
        <w:t>后的复印件</w:t>
      </w:r>
      <w:r w:rsidR="004C4D49">
        <w:rPr>
          <w:rFonts w:ascii="宋体" w:hAnsi="宋体" w:cs="宋体" w:hint="eastAsia"/>
          <w:sz w:val="28"/>
          <w:szCs w:val="28"/>
        </w:rPr>
        <w:t>，</w:t>
      </w:r>
      <w:r w:rsidR="004C4D49">
        <w:rPr>
          <w:rFonts w:ascii="宋体" w:hAnsi="宋体" w:cs="宋体"/>
          <w:sz w:val="28"/>
          <w:szCs w:val="28"/>
        </w:rPr>
        <w:t>复印件需加公章</w:t>
      </w:r>
      <w:r w:rsidR="004C4D49">
        <w:rPr>
          <w:rFonts w:ascii="宋体" w:hAnsi="宋体" w:cs="宋体" w:hint="eastAsia"/>
          <w:sz w:val="28"/>
          <w:szCs w:val="28"/>
        </w:rPr>
        <w:t>；</w:t>
      </w:r>
    </w:p>
    <w:p w:rsidR="00615D9F" w:rsidRDefault="00615D9F" w:rsidP="004C4D49">
      <w:pPr>
        <w:spacing w:line="500" w:lineRule="exact"/>
        <w:rPr>
          <w:rFonts w:ascii="宋体"/>
          <w:sz w:val="28"/>
          <w:szCs w:val="28"/>
        </w:rPr>
      </w:pPr>
      <w:r>
        <w:rPr>
          <w:rFonts w:ascii="宋体" w:hAnsi="宋体" w:cs="宋体" w:hint="eastAsia"/>
          <w:sz w:val="28"/>
          <w:szCs w:val="28"/>
        </w:rPr>
        <w:t>（</w:t>
      </w:r>
      <w:r w:rsidRPr="0050137A">
        <w:rPr>
          <w:rFonts w:ascii="宋体" w:hAnsi="宋体" w:cs="宋体"/>
          <w:sz w:val="28"/>
          <w:szCs w:val="28"/>
        </w:rPr>
        <w:t>3</w:t>
      </w:r>
      <w:r w:rsidRPr="0050137A">
        <w:rPr>
          <w:rFonts w:ascii="宋体" w:hAnsi="宋体" w:cs="宋体" w:hint="eastAsia"/>
          <w:sz w:val="28"/>
          <w:szCs w:val="28"/>
        </w:rPr>
        <w:t>）供应商代表应执有法定代表人的授权书原件</w:t>
      </w:r>
      <w:r w:rsidRPr="0050137A">
        <w:rPr>
          <w:rFonts w:ascii="宋体" w:hAnsi="宋体" w:cs="宋体"/>
          <w:sz w:val="28"/>
          <w:szCs w:val="28"/>
        </w:rPr>
        <w:t>[</w:t>
      </w:r>
      <w:r w:rsidRPr="0050137A">
        <w:rPr>
          <w:rFonts w:ascii="宋体" w:hAnsi="宋体" w:cs="宋体" w:hint="eastAsia"/>
          <w:sz w:val="28"/>
          <w:szCs w:val="28"/>
        </w:rPr>
        <w:t>提供法定代表人身份证复印件及供应商代表身份证复印件；若为法定代表人直接参加报价可不需此件，但需提供法定代表人身份证复印件；</w:t>
      </w:r>
    </w:p>
    <w:p w:rsidR="00615D9F" w:rsidRDefault="00615D9F" w:rsidP="007D4585">
      <w:pPr>
        <w:spacing w:line="500" w:lineRule="exact"/>
        <w:rPr>
          <w:rFonts w:ascii="宋体"/>
          <w:sz w:val="28"/>
          <w:szCs w:val="28"/>
        </w:rPr>
      </w:pPr>
      <w:r>
        <w:rPr>
          <w:rFonts w:ascii="宋体" w:hAnsi="宋体" w:cs="宋体"/>
          <w:sz w:val="28"/>
          <w:szCs w:val="28"/>
        </w:rPr>
        <w:t>3</w:t>
      </w:r>
      <w:r>
        <w:rPr>
          <w:rFonts w:ascii="宋体" w:cs="宋体"/>
          <w:sz w:val="28"/>
          <w:szCs w:val="28"/>
        </w:rPr>
        <w:t>.</w:t>
      </w:r>
      <w:r w:rsidRPr="0050137A">
        <w:rPr>
          <w:rFonts w:ascii="宋体" w:hAnsi="宋体" w:cs="宋体" w:hint="eastAsia"/>
          <w:sz w:val="28"/>
          <w:szCs w:val="28"/>
        </w:rPr>
        <w:t>本项目不接受联合体报价。</w:t>
      </w:r>
    </w:p>
    <w:p w:rsidR="00615D9F" w:rsidRDefault="00615D9F" w:rsidP="00B23E5F">
      <w:pPr>
        <w:spacing w:line="500" w:lineRule="exact"/>
        <w:jc w:val="left"/>
        <w:rPr>
          <w:rFonts w:ascii="黑体" w:eastAsia="黑体" w:hAnsi="黑体"/>
          <w:sz w:val="28"/>
          <w:szCs w:val="28"/>
        </w:rPr>
      </w:pPr>
      <w:r>
        <w:rPr>
          <w:rFonts w:ascii="黑体" w:eastAsia="黑体" w:hAnsi="黑体" w:cs="黑体" w:hint="eastAsia"/>
          <w:sz w:val="28"/>
          <w:szCs w:val="28"/>
        </w:rPr>
        <w:lastRenderedPageBreak/>
        <w:t>五</w:t>
      </w:r>
      <w:r w:rsidRPr="00A9276D">
        <w:rPr>
          <w:rFonts w:ascii="黑体" w:eastAsia="黑体" w:hAnsi="黑体" w:cs="黑体" w:hint="eastAsia"/>
          <w:sz w:val="28"/>
          <w:szCs w:val="28"/>
        </w:rPr>
        <w:t>、</w:t>
      </w:r>
      <w:r>
        <w:rPr>
          <w:rFonts w:ascii="黑体" w:eastAsia="黑体" w:hAnsi="黑体" w:cs="黑体" w:hint="eastAsia"/>
          <w:sz w:val="28"/>
          <w:szCs w:val="28"/>
        </w:rPr>
        <w:t>服务</w:t>
      </w:r>
      <w:r w:rsidRPr="00A9276D">
        <w:rPr>
          <w:rFonts w:ascii="黑体" w:eastAsia="黑体" w:hAnsi="黑体" w:cs="黑体" w:hint="eastAsia"/>
          <w:sz w:val="28"/>
          <w:szCs w:val="28"/>
        </w:rPr>
        <w:t>要求</w:t>
      </w:r>
    </w:p>
    <w:p w:rsidR="00615D9F" w:rsidRPr="00C06C14" w:rsidRDefault="00615D9F" w:rsidP="00C65471">
      <w:pPr>
        <w:spacing w:line="500" w:lineRule="exact"/>
        <w:ind w:firstLineChars="200" w:firstLine="560"/>
        <w:rPr>
          <w:rFonts w:ascii="宋体"/>
          <w:sz w:val="28"/>
          <w:szCs w:val="28"/>
        </w:rPr>
      </w:pPr>
      <w:r w:rsidRPr="00C06C14">
        <w:rPr>
          <w:rFonts w:ascii="宋体" w:hAnsi="宋体" w:cs="宋体" w:hint="eastAsia"/>
          <w:sz w:val="28"/>
          <w:szCs w:val="28"/>
        </w:rPr>
        <w:t>（一）供应商</w:t>
      </w:r>
      <w:r>
        <w:rPr>
          <w:rFonts w:ascii="宋体" w:hAnsi="宋体" w:cs="宋体" w:hint="eastAsia"/>
          <w:sz w:val="28"/>
          <w:szCs w:val="28"/>
        </w:rPr>
        <w:t>须</w:t>
      </w:r>
      <w:r w:rsidRPr="00C06C14">
        <w:rPr>
          <w:rFonts w:ascii="宋体" w:hAnsi="宋体" w:cs="宋体" w:hint="eastAsia"/>
          <w:sz w:val="28"/>
          <w:szCs w:val="28"/>
        </w:rPr>
        <w:t>按照</w:t>
      </w:r>
      <w:r>
        <w:rPr>
          <w:rFonts w:ascii="宋体" w:hAnsi="宋体" w:cs="宋体" w:hint="eastAsia"/>
          <w:sz w:val="28"/>
          <w:szCs w:val="28"/>
        </w:rPr>
        <w:t>项目内容中列出的服务内容提供相同的服务</w:t>
      </w:r>
      <w:r w:rsidRPr="00C06C14">
        <w:rPr>
          <w:rFonts w:ascii="宋体" w:hAnsi="宋体" w:cs="宋体" w:hint="eastAsia"/>
          <w:sz w:val="28"/>
          <w:szCs w:val="28"/>
        </w:rPr>
        <w:t>。</w:t>
      </w:r>
    </w:p>
    <w:p w:rsidR="00615D9F" w:rsidRPr="00C06C14" w:rsidRDefault="00615D9F" w:rsidP="00C65471">
      <w:pPr>
        <w:pStyle w:val="11"/>
        <w:spacing w:line="500" w:lineRule="exact"/>
        <w:ind w:left="1" w:firstLineChars="202" w:firstLine="566"/>
        <w:jc w:val="left"/>
        <w:rPr>
          <w:rFonts w:ascii="宋体" w:cs="Times New Roman"/>
          <w:sz w:val="28"/>
          <w:szCs w:val="28"/>
        </w:rPr>
      </w:pPr>
      <w:r w:rsidRPr="00C06C14">
        <w:rPr>
          <w:rFonts w:ascii="宋体" w:hAnsi="宋体" w:cs="宋体" w:hint="eastAsia"/>
          <w:sz w:val="28"/>
          <w:szCs w:val="28"/>
        </w:rPr>
        <w:t>（二）</w:t>
      </w:r>
      <w:r w:rsidR="007D37E7" w:rsidRPr="007D37E7">
        <w:rPr>
          <w:rFonts w:ascii="宋体" w:hAnsi="宋体" w:cs="宋体" w:hint="eastAsia"/>
          <w:sz w:val="28"/>
          <w:szCs w:val="28"/>
        </w:rPr>
        <w:t>所有耗材在使用过程中如有发现不合格产品，供应商都需要无条件更换</w:t>
      </w:r>
      <w:r w:rsidRPr="00C06C14">
        <w:rPr>
          <w:rFonts w:ascii="宋体" w:hAnsi="宋体" w:cs="宋体" w:hint="eastAsia"/>
          <w:sz w:val="28"/>
          <w:szCs w:val="28"/>
        </w:rPr>
        <w:t>。</w:t>
      </w:r>
    </w:p>
    <w:p w:rsidR="00615D9F" w:rsidRPr="00C06C14" w:rsidRDefault="00615D9F" w:rsidP="00C65471">
      <w:pPr>
        <w:pStyle w:val="11"/>
        <w:spacing w:line="500" w:lineRule="exact"/>
        <w:ind w:firstLine="560"/>
        <w:jc w:val="left"/>
        <w:rPr>
          <w:rFonts w:ascii="宋体" w:cs="Times New Roman"/>
          <w:sz w:val="28"/>
          <w:szCs w:val="28"/>
        </w:rPr>
      </w:pPr>
      <w:r w:rsidRPr="00C06C14">
        <w:rPr>
          <w:rFonts w:ascii="宋体" w:hAnsi="宋体" w:cs="宋体" w:hint="eastAsia"/>
          <w:sz w:val="28"/>
          <w:szCs w:val="28"/>
        </w:rPr>
        <w:t>（三）供应商</w:t>
      </w:r>
      <w:r>
        <w:rPr>
          <w:rFonts w:ascii="宋体" w:hAnsi="宋体" w:cs="宋体" w:hint="eastAsia"/>
          <w:sz w:val="28"/>
          <w:szCs w:val="28"/>
        </w:rPr>
        <w:t>所提供产品须符合国家相关标准和要求</w:t>
      </w:r>
      <w:r w:rsidRPr="00C06C14">
        <w:rPr>
          <w:rFonts w:ascii="宋体" w:hAnsi="宋体" w:cs="宋体" w:hint="eastAsia"/>
          <w:sz w:val="28"/>
          <w:szCs w:val="28"/>
        </w:rPr>
        <w:t>。</w:t>
      </w:r>
    </w:p>
    <w:p w:rsidR="00615D9F" w:rsidRPr="00A9276D" w:rsidRDefault="00615D9F" w:rsidP="00B23E5F">
      <w:pPr>
        <w:spacing w:line="500" w:lineRule="exact"/>
        <w:jc w:val="left"/>
        <w:rPr>
          <w:rFonts w:ascii="黑体" w:eastAsia="黑体" w:hAnsi="黑体"/>
          <w:sz w:val="28"/>
          <w:szCs w:val="28"/>
        </w:rPr>
      </w:pPr>
      <w:r>
        <w:rPr>
          <w:rFonts w:ascii="黑体" w:eastAsia="黑体" w:hAnsi="黑体" w:cs="黑体" w:hint="eastAsia"/>
          <w:sz w:val="28"/>
          <w:szCs w:val="28"/>
        </w:rPr>
        <w:t>六</w:t>
      </w:r>
      <w:r w:rsidRPr="00A9276D">
        <w:rPr>
          <w:rFonts w:ascii="黑体" w:eastAsia="黑体" w:hAnsi="黑体" w:cs="黑体" w:hint="eastAsia"/>
          <w:sz w:val="28"/>
          <w:szCs w:val="28"/>
        </w:rPr>
        <w:t>、</w:t>
      </w:r>
      <w:r>
        <w:rPr>
          <w:rFonts w:ascii="黑体" w:eastAsia="黑体" w:hAnsi="黑体" w:cs="黑体" w:hint="eastAsia"/>
          <w:sz w:val="28"/>
          <w:szCs w:val="28"/>
        </w:rPr>
        <w:t>评审</w:t>
      </w:r>
      <w:r w:rsidRPr="00A9276D">
        <w:rPr>
          <w:rFonts w:ascii="黑体" w:eastAsia="黑体" w:hAnsi="黑体" w:cs="黑体" w:hint="eastAsia"/>
          <w:sz w:val="28"/>
          <w:szCs w:val="28"/>
        </w:rPr>
        <w:t>时间：</w:t>
      </w:r>
    </w:p>
    <w:p w:rsidR="00615D9F" w:rsidRDefault="004C4D49" w:rsidP="00770CA7">
      <w:pPr>
        <w:spacing w:line="500" w:lineRule="exact"/>
        <w:jc w:val="left"/>
        <w:rPr>
          <w:rFonts w:ascii="宋体"/>
          <w:color w:val="000000"/>
          <w:sz w:val="28"/>
          <w:szCs w:val="28"/>
        </w:rPr>
      </w:pPr>
      <w:r>
        <w:rPr>
          <w:rFonts w:ascii="仿宋" w:eastAsia="仿宋" w:hAnsi="仿宋" w:cs="仿宋" w:hint="eastAsia"/>
          <w:color w:val="000000"/>
          <w:sz w:val="28"/>
          <w:szCs w:val="28"/>
          <w:u w:val="single"/>
        </w:rPr>
        <w:t>［</w:t>
      </w:r>
      <w:r w:rsidR="00615D9F" w:rsidRPr="0050137A">
        <w:rPr>
          <w:rFonts w:ascii="宋体" w:hAnsi="宋体" w:cs="宋体"/>
          <w:color w:val="000000"/>
          <w:sz w:val="28"/>
          <w:szCs w:val="28"/>
          <w:u w:val="single"/>
        </w:rPr>
        <w:t>201</w:t>
      </w:r>
      <w:r w:rsidR="00615D9F">
        <w:rPr>
          <w:rFonts w:ascii="宋体" w:hAnsi="宋体" w:cs="宋体"/>
          <w:color w:val="000000"/>
          <w:sz w:val="28"/>
          <w:szCs w:val="28"/>
          <w:u w:val="single"/>
        </w:rPr>
        <w:t>8</w:t>
      </w:r>
      <w:r w:rsidR="00615D9F" w:rsidRPr="0050137A">
        <w:rPr>
          <w:rFonts w:ascii="宋体" w:hAnsi="宋体" w:cs="宋体" w:hint="eastAsia"/>
          <w:color w:val="000000"/>
          <w:sz w:val="28"/>
          <w:szCs w:val="28"/>
          <w:u w:val="single"/>
        </w:rPr>
        <w:t>年</w:t>
      </w:r>
      <w:r w:rsidR="002253EE">
        <w:rPr>
          <w:rFonts w:ascii="宋体" w:hAnsi="宋体" w:cs="宋体"/>
          <w:color w:val="000000"/>
          <w:sz w:val="28"/>
          <w:szCs w:val="28"/>
          <w:u w:val="single"/>
        </w:rPr>
        <w:t>11</w:t>
      </w:r>
      <w:r w:rsidR="00615D9F" w:rsidRPr="0050137A">
        <w:rPr>
          <w:rFonts w:ascii="宋体" w:hAnsi="宋体" w:cs="宋体" w:hint="eastAsia"/>
          <w:color w:val="000000"/>
          <w:sz w:val="28"/>
          <w:szCs w:val="28"/>
          <w:u w:val="single"/>
        </w:rPr>
        <w:t>月</w:t>
      </w:r>
      <w:r w:rsidR="002253EE">
        <w:rPr>
          <w:rFonts w:ascii="宋体" w:hAnsi="宋体" w:cs="宋体"/>
          <w:color w:val="000000"/>
          <w:sz w:val="28"/>
          <w:szCs w:val="28"/>
          <w:u w:val="single"/>
        </w:rPr>
        <w:t>22</w:t>
      </w:r>
      <w:r w:rsidR="00615D9F" w:rsidRPr="0050137A">
        <w:rPr>
          <w:rFonts w:ascii="宋体" w:hAnsi="宋体" w:cs="宋体" w:hint="eastAsia"/>
          <w:color w:val="000000"/>
          <w:sz w:val="28"/>
          <w:szCs w:val="28"/>
          <w:u w:val="single"/>
        </w:rPr>
        <w:t>日</w:t>
      </w:r>
      <w:r w:rsidR="007D37E7">
        <w:rPr>
          <w:rFonts w:ascii="宋体" w:hAnsi="宋体" w:cs="宋体" w:hint="eastAsia"/>
          <w:color w:val="000000"/>
          <w:sz w:val="28"/>
          <w:szCs w:val="28"/>
          <w:u w:val="single"/>
        </w:rPr>
        <w:t>下</w:t>
      </w:r>
      <w:r w:rsidR="00615D9F" w:rsidRPr="0050137A">
        <w:rPr>
          <w:rFonts w:ascii="宋体" w:hAnsi="宋体" w:cs="宋体" w:hint="eastAsia"/>
          <w:color w:val="000000"/>
          <w:sz w:val="28"/>
          <w:szCs w:val="28"/>
          <w:u w:val="single"/>
        </w:rPr>
        <w:t>午</w:t>
      </w:r>
      <w:r w:rsidR="007D37E7">
        <w:rPr>
          <w:rFonts w:ascii="宋体" w:hAnsi="宋体" w:cs="宋体"/>
          <w:color w:val="000000"/>
          <w:sz w:val="28"/>
          <w:szCs w:val="28"/>
          <w:u w:val="single"/>
        </w:rPr>
        <w:t>14</w:t>
      </w:r>
      <w:r w:rsidR="00615D9F" w:rsidRPr="0050137A">
        <w:rPr>
          <w:rFonts w:ascii="宋体" w:hAnsi="宋体" w:cs="宋体"/>
          <w:color w:val="000000"/>
          <w:sz w:val="28"/>
          <w:szCs w:val="28"/>
          <w:u w:val="single"/>
        </w:rPr>
        <w:t>:</w:t>
      </w:r>
      <w:r w:rsidR="00615D9F">
        <w:rPr>
          <w:rFonts w:ascii="宋体" w:hAnsi="宋体" w:cs="宋体"/>
          <w:color w:val="000000"/>
          <w:sz w:val="28"/>
          <w:szCs w:val="28"/>
          <w:u w:val="single"/>
        </w:rPr>
        <w:t>3</w:t>
      </w:r>
      <w:r w:rsidR="00615D9F" w:rsidRPr="0050137A">
        <w:rPr>
          <w:rFonts w:ascii="宋体" w:cs="宋体"/>
          <w:color w:val="000000"/>
          <w:sz w:val="28"/>
          <w:szCs w:val="28"/>
          <w:u w:val="single"/>
        </w:rPr>
        <w:t>0</w:t>
      </w:r>
      <w:r>
        <w:rPr>
          <w:rFonts w:ascii="仿宋" w:eastAsia="仿宋" w:hAnsi="仿宋" w:cs="仿宋" w:hint="eastAsia"/>
          <w:color w:val="000000"/>
          <w:sz w:val="28"/>
          <w:szCs w:val="28"/>
          <w:u w:val="single"/>
        </w:rPr>
        <w:t>］</w:t>
      </w:r>
      <w:r w:rsidR="00615D9F" w:rsidRPr="0050137A">
        <w:rPr>
          <w:rFonts w:ascii="宋体" w:hAnsi="宋体" w:cs="宋体" w:hint="eastAsia"/>
          <w:color w:val="000000"/>
          <w:sz w:val="28"/>
          <w:szCs w:val="28"/>
        </w:rPr>
        <w:t>（北京时间）</w:t>
      </w:r>
      <w:r w:rsidR="00615D9F" w:rsidRPr="0050137A">
        <w:rPr>
          <w:rFonts w:ascii="宋体" w:cs="宋体"/>
          <w:color w:val="000000"/>
          <w:sz w:val="28"/>
          <w:szCs w:val="28"/>
        </w:rPr>
        <w:t>,</w:t>
      </w:r>
      <w:r w:rsidR="00615D9F" w:rsidRPr="0050137A">
        <w:rPr>
          <w:rFonts w:ascii="宋体" w:hAnsi="宋体" w:cs="宋体" w:hint="eastAsia"/>
          <w:color w:val="000000"/>
          <w:sz w:val="28"/>
          <w:szCs w:val="28"/>
        </w:rPr>
        <w:t>超过时间无效。</w:t>
      </w:r>
    </w:p>
    <w:p w:rsidR="00615D9F" w:rsidRPr="0050137A" w:rsidRDefault="00615D9F" w:rsidP="00B23E5F">
      <w:pPr>
        <w:spacing w:line="500" w:lineRule="exact"/>
        <w:jc w:val="left"/>
        <w:rPr>
          <w:rFonts w:ascii="宋体"/>
          <w:sz w:val="28"/>
          <w:szCs w:val="28"/>
        </w:rPr>
      </w:pPr>
      <w:r>
        <w:rPr>
          <w:rFonts w:ascii="黑体" w:eastAsia="黑体" w:hAnsi="黑体" w:cs="黑体" w:hint="eastAsia"/>
          <w:sz w:val="28"/>
          <w:szCs w:val="28"/>
        </w:rPr>
        <w:t>七</w:t>
      </w:r>
      <w:r w:rsidRPr="00A9276D">
        <w:rPr>
          <w:rFonts w:ascii="黑体" w:eastAsia="黑体" w:hAnsi="黑体" w:cs="黑体" w:hint="eastAsia"/>
          <w:sz w:val="28"/>
          <w:szCs w:val="28"/>
        </w:rPr>
        <w:t>、</w:t>
      </w:r>
      <w:r>
        <w:rPr>
          <w:rFonts w:ascii="黑体" w:eastAsia="黑体" w:hAnsi="黑体" w:cs="黑体" w:hint="eastAsia"/>
          <w:sz w:val="28"/>
          <w:szCs w:val="28"/>
        </w:rPr>
        <w:t>评审</w:t>
      </w:r>
      <w:r w:rsidRPr="00A9276D">
        <w:rPr>
          <w:rFonts w:ascii="黑体" w:eastAsia="黑体" w:hAnsi="黑体" w:cs="黑体" w:hint="eastAsia"/>
          <w:sz w:val="28"/>
          <w:szCs w:val="28"/>
        </w:rPr>
        <w:t>地点：</w:t>
      </w:r>
      <w:r w:rsidRPr="0050137A">
        <w:rPr>
          <w:rFonts w:ascii="宋体" w:hAnsi="宋体" w:cs="宋体" w:hint="eastAsia"/>
          <w:sz w:val="28"/>
          <w:szCs w:val="28"/>
        </w:rPr>
        <w:t>福州职业技术学院</w:t>
      </w:r>
      <w:r>
        <w:rPr>
          <w:rFonts w:ascii="宋体" w:hAnsi="宋体" w:cs="宋体" w:hint="eastAsia"/>
          <w:sz w:val="28"/>
          <w:szCs w:val="28"/>
        </w:rPr>
        <w:t>特教大</w:t>
      </w:r>
      <w:r w:rsidRPr="0050137A">
        <w:rPr>
          <w:rFonts w:ascii="宋体" w:hAnsi="宋体" w:cs="宋体" w:hint="eastAsia"/>
          <w:sz w:val="28"/>
          <w:szCs w:val="28"/>
        </w:rPr>
        <w:t>楼</w:t>
      </w:r>
      <w:r>
        <w:rPr>
          <w:rFonts w:ascii="宋体" w:hAnsi="宋体" w:cs="宋体"/>
          <w:sz w:val="28"/>
          <w:szCs w:val="28"/>
        </w:rPr>
        <w:t>1014</w:t>
      </w:r>
      <w:r w:rsidRPr="0050137A">
        <w:rPr>
          <w:rFonts w:ascii="宋体" w:hAnsi="宋体" w:cs="宋体" w:hint="eastAsia"/>
          <w:sz w:val="28"/>
          <w:szCs w:val="28"/>
        </w:rPr>
        <w:t>室。</w:t>
      </w:r>
    </w:p>
    <w:p w:rsidR="00615D9F" w:rsidRPr="0050137A" w:rsidRDefault="00615D9F" w:rsidP="00B23E5F">
      <w:pPr>
        <w:spacing w:line="500" w:lineRule="exact"/>
        <w:rPr>
          <w:rFonts w:ascii="宋体"/>
          <w:sz w:val="28"/>
          <w:szCs w:val="28"/>
        </w:rPr>
      </w:pPr>
      <w:r>
        <w:rPr>
          <w:rFonts w:ascii="黑体" w:eastAsia="黑体" w:hAnsi="黑体" w:cs="黑体" w:hint="eastAsia"/>
          <w:sz w:val="28"/>
          <w:szCs w:val="28"/>
        </w:rPr>
        <w:t>八</w:t>
      </w:r>
      <w:r w:rsidRPr="00A9276D">
        <w:rPr>
          <w:rFonts w:ascii="黑体" w:eastAsia="黑体" w:hAnsi="黑体" w:cs="黑体" w:hint="eastAsia"/>
          <w:sz w:val="28"/>
          <w:szCs w:val="28"/>
        </w:rPr>
        <w:t>、中标条件：</w:t>
      </w:r>
      <w:r w:rsidR="007D37E7">
        <w:rPr>
          <w:rFonts w:ascii="仿宋" w:eastAsia="仿宋" w:hAnsi="仿宋" w:cs="仿宋" w:hint="eastAsia"/>
          <w:sz w:val="28"/>
          <w:szCs w:val="28"/>
        </w:rPr>
        <w:t>符合资质且报价最低者中标</w:t>
      </w:r>
      <w:r w:rsidR="007D37E7" w:rsidRPr="007D37E7">
        <w:rPr>
          <w:rFonts w:ascii="仿宋" w:eastAsia="仿宋" w:hAnsi="仿宋" w:cs="仿宋" w:hint="eastAsia"/>
          <w:b/>
          <w:sz w:val="28"/>
          <w:szCs w:val="28"/>
        </w:rPr>
        <w:t>（报价单附后，且报价单必须密封完整）。</w:t>
      </w:r>
    </w:p>
    <w:p w:rsidR="00615D9F" w:rsidRPr="00CA3936" w:rsidRDefault="00615D9F" w:rsidP="00CA3936">
      <w:pPr>
        <w:spacing w:line="500" w:lineRule="exact"/>
        <w:outlineLvl w:val="1"/>
        <w:rPr>
          <w:rFonts w:ascii="宋体"/>
          <w:sz w:val="28"/>
          <w:szCs w:val="28"/>
        </w:rPr>
      </w:pPr>
      <w:r>
        <w:rPr>
          <w:rFonts w:ascii="黑体" w:eastAsia="黑体" w:hAnsi="黑体" w:cs="黑体" w:hint="eastAsia"/>
          <w:sz w:val="28"/>
          <w:szCs w:val="28"/>
        </w:rPr>
        <w:t>九</w:t>
      </w:r>
      <w:r w:rsidRPr="00A9276D">
        <w:rPr>
          <w:rFonts w:ascii="黑体" w:eastAsia="黑体" w:hAnsi="黑体" w:cs="黑体" w:hint="eastAsia"/>
          <w:sz w:val="28"/>
          <w:szCs w:val="28"/>
        </w:rPr>
        <w:t>、</w:t>
      </w:r>
      <w:r w:rsidRPr="00CA3936">
        <w:rPr>
          <w:rFonts w:ascii="黑体" w:eastAsia="黑体" w:hAnsi="黑体" w:cs="黑体" w:hint="eastAsia"/>
          <w:sz w:val="28"/>
          <w:szCs w:val="28"/>
        </w:rPr>
        <w:t>付款方式</w:t>
      </w:r>
    </w:p>
    <w:p w:rsidR="00770CA7" w:rsidRPr="00770CA7" w:rsidRDefault="00770CA7" w:rsidP="00C65471">
      <w:pPr>
        <w:spacing w:line="500" w:lineRule="exact"/>
        <w:ind w:firstLineChars="200" w:firstLine="560"/>
        <w:outlineLvl w:val="1"/>
        <w:rPr>
          <w:rFonts w:ascii="宋体"/>
          <w:sz w:val="28"/>
          <w:szCs w:val="28"/>
        </w:rPr>
      </w:pPr>
      <w:r w:rsidRPr="00770CA7">
        <w:rPr>
          <w:rFonts w:ascii="宋体" w:hAnsi="宋体" w:cs="宋体" w:hint="eastAsia"/>
          <w:sz w:val="28"/>
          <w:szCs w:val="28"/>
        </w:rPr>
        <w:t>全部货物交货经安装调试，并安装好相关应用后，20个工作日内学校凭相关材料以</w:t>
      </w:r>
      <w:r w:rsidRPr="00770CA7">
        <w:rPr>
          <w:rFonts w:ascii="宋体" w:hAnsi="宋体" w:cs="宋体" w:hint="eastAsia"/>
          <w:sz w:val="28"/>
          <w:szCs w:val="28"/>
          <w:u w:val="single"/>
        </w:rPr>
        <w:t xml:space="preserve"> 转账 </w:t>
      </w:r>
      <w:r w:rsidRPr="00770CA7">
        <w:rPr>
          <w:rFonts w:ascii="宋体" w:hAnsi="宋体" w:cs="宋体" w:hint="eastAsia"/>
          <w:sz w:val="28"/>
          <w:szCs w:val="28"/>
        </w:rPr>
        <w:t>方式向供应商一次性支付 100% 的货物租赁款。</w:t>
      </w:r>
    </w:p>
    <w:p w:rsidR="00615D9F" w:rsidRPr="00A9276D" w:rsidRDefault="00615D9F" w:rsidP="00B23E5F">
      <w:pPr>
        <w:spacing w:line="500" w:lineRule="exact"/>
        <w:outlineLvl w:val="1"/>
        <w:rPr>
          <w:rFonts w:ascii="黑体" w:eastAsia="黑体" w:hAnsi="黑体"/>
          <w:sz w:val="28"/>
          <w:szCs w:val="28"/>
        </w:rPr>
      </w:pPr>
      <w:r>
        <w:rPr>
          <w:rFonts w:ascii="黑体" w:eastAsia="黑体" w:hAnsi="黑体" w:cs="黑体" w:hint="eastAsia"/>
          <w:sz w:val="28"/>
          <w:szCs w:val="28"/>
        </w:rPr>
        <w:t>十</w:t>
      </w:r>
      <w:r w:rsidRPr="00A9276D">
        <w:rPr>
          <w:rFonts w:ascii="黑体" w:eastAsia="黑体" w:hAnsi="黑体" w:cs="黑体" w:hint="eastAsia"/>
          <w:sz w:val="28"/>
          <w:szCs w:val="28"/>
        </w:rPr>
        <w:t>、其他要求</w:t>
      </w:r>
    </w:p>
    <w:p w:rsidR="00615D9F" w:rsidRPr="00F8458B" w:rsidRDefault="00615D9F" w:rsidP="00C65471">
      <w:pPr>
        <w:spacing w:line="500" w:lineRule="exact"/>
        <w:ind w:firstLineChars="200" w:firstLine="560"/>
        <w:rPr>
          <w:rFonts w:ascii="宋体"/>
          <w:sz w:val="28"/>
          <w:szCs w:val="28"/>
        </w:rPr>
      </w:pPr>
      <w:r w:rsidRPr="00F8458B">
        <w:rPr>
          <w:rFonts w:ascii="宋体" w:hAnsi="宋体" w:cs="宋体"/>
          <w:sz w:val="28"/>
          <w:szCs w:val="28"/>
        </w:rPr>
        <w:t>1</w:t>
      </w:r>
      <w:r>
        <w:rPr>
          <w:rFonts w:ascii="宋体" w:cs="宋体"/>
          <w:sz w:val="28"/>
          <w:szCs w:val="28"/>
        </w:rPr>
        <w:t>.</w:t>
      </w:r>
      <w:r w:rsidRPr="00F8458B">
        <w:rPr>
          <w:rFonts w:ascii="宋体" w:hAnsi="宋体" w:cs="宋体" w:hint="eastAsia"/>
          <w:sz w:val="28"/>
          <w:szCs w:val="28"/>
        </w:rPr>
        <w:t>成交供应商应在中标之日起</w:t>
      </w:r>
      <w:r>
        <w:rPr>
          <w:rFonts w:ascii="宋体" w:hAnsi="宋体" w:cs="宋体"/>
          <w:sz w:val="28"/>
          <w:szCs w:val="28"/>
        </w:rPr>
        <w:t>2</w:t>
      </w:r>
      <w:r w:rsidRPr="00F8458B">
        <w:rPr>
          <w:rFonts w:ascii="宋体" w:cs="宋体"/>
          <w:sz w:val="28"/>
          <w:szCs w:val="28"/>
        </w:rPr>
        <w:t>0</w:t>
      </w:r>
      <w:r w:rsidRPr="00F8458B">
        <w:rPr>
          <w:rFonts w:ascii="宋体" w:hAnsi="宋体" w:cs="宋体" w:hint="eastAsia"/>
          <w:sz w:val="28"/>
          <w:szCs w:val="28"/>
        </w:rPr>
        <w:t>日内与采购人签订采购合同。</w:t>
      </w:r>
    </w:p>
    <w:p w:rsidR="00615D9F" w:rsidRPr="00F8458B" w:rsidRDefault="00615D9F" w:rsidP="00C65471">
      <w:pPr>
        <w:spacing w:line="500" w:lineRule="exact"/>
        <w:ind w:firstLineChars="200" w:firstLine="560"/>
        <w:rPr>
          <w:rFonts w:ascii="宋体"/>
          <w:sz w:val="28"/>
          <w:szCs w:val="28"/>
        </w:rPr>
      </w:pPr>
      <w:r w:rsidRPr="00F8458B">
        <w:rPr>
          <w:rFonts w:ascii="宋体" w:hAnsi="宋体" w:cs="宋体"/>
          <w:sz w:val="28"/>
          <w:szCs w:val="28"/>
        </w:rPr>
        <w:t>2</w:t>
      </w:r>
      <w:r>
        <w:rPr>
          <w:rFonts w:ascii="宋体" w:cs="宋体"/>
          <w:sz w:val="28"/>
          <w:szCs w:val="28"/>
        </w:rPr>
        <w:t>.</w:t>
      </w:r>
      <w:r w:rsidRPr="00F8458B">
        <w:rPr>
          <w:rFonts w:ascii="宋体" w:hAnsi="宋体" w:cs="宋体" w:hint="eastAsia"/>
          <w:sz w:val="28"/>
          <w:szCs w:val="28"/>
        </w:rPr>
        <w:t>若成交供应商出现违约行为，质量不好、服务质量差、未履行合同等问题，</w:t>
      </w:r>
      <w:r>
        <w:rPr>
          <w:rFonts w:ascii="宋体" w:hAnsi="宋体" w:cs="宋体" w:hint="eastAsia"/>
          <w:sz w:val="28"/>
          <w:szCs w:val="28"/>
        </w:rPr>
        <w:t>学校</w:t>
      </w:r>
      <w:r w:rsidRPr="00F8458B">
        <w:rPr>
          <w:rFonts w:ascii="宋体" w:hAnsi="宋体" w:cs="宋体" w:hint="eastAsia"/>
          <w:sz w:val="28"/>
          <w:szCs w:val="28"/>
        </w:rPr>
        <w:t>有权根据合约具体条款进行处罚，严重情况下可解除合约。</w:t>
      </w:r>
    </w:p>
    <w:p w:rsidR="00615D9F" w:rsidRDefault="00615D9F" w:rsidP="00C65471">
      <w:pPr>
        <w:spacing w:line="500" w:lineRule="exact"/>
        <w:ind w:firstLineChars="200" w:firstLine="560"/>
        <w:rPr>
          <w:rFonts w:ascii="宋体"/>
          <w:sz w:val="28"/>
          <w:szCs w:val="28"/>
        </w:rPr>
      </w:pPr>
      <w:r w:rsidRPr="00F8458B">
        <w:rPr>
          <w:rFonts w:ascii="宋体" w:hAnsi="宋体" w:cs="宋体"/>
          <w:sz w:val="28"/>
          <w:szCs w:val="28"/>
        </w:rPr>
        <w:t>3</w:t>
      </w:r>
      <w:r>
        <w:rPr>
          <w:rFonts w:ascii="宋体" w:cs="宋体"/>
          <w:sz w:val="28"/>
          <w:szCs w:val="28"/>
        </w:rPr>
        <w:t>.</w:t>
      </w:r>
      <w:r w:rsidRPr="00F8458B">
        <w:rPr>
          <w:rFonts w:ascii="宋体" w:hAnsi="宋体" w:cs="宋体" w:hint="eastAsia"/>
          <w:sz w:val="28"/>
          <w:szCs w:val="28"/>
        </w:rPr>
        <w:t>报价人必须由法定代表人或法定代表人正式授权的报价人代表参加开标会，随时接受评委询问，并予以解答。</w:t>
      </w:r>
    </w:p>
    <w:p w:rsidR="00770CA7" w:rsidRDefault="00770CA7" w:rsidP="00770CA7">
      <w:pPr>
        <w:spacing w:line="620" w:lineRule="exact"/>
        <w:jc w:val="left"/>
        <w:rPr>
          <w:rFonts w:ascii="仿宋" w:eastAsia="仿宋" w:hAnsi="仿宋" w:cs="仿宋"/>
          <w:b/>
          <w:bCs/>
          <w:sz w:val="28"/>
          <w:szCs w:val="28"/>
        </w:rPr>
      </w:pPr>
      <w:r>
        <w:rPr>
          <w:rFonts w:ascii="仿宋" w:eastAsia="仿宋" w:hAnsi="仿宋" w:cs="仿宋" w:hint="eastAsia"/>
          <w:b/>
          <w:bCs/>
          <w:sz w:val="28"/>
          <w:szCs w:val="28"/>
        </w:rPr>
        <w:t>十一、公示时间</w:t>
      </w:r>
    </w:p>
    <w:p w:rsidR="00770CA7" w:rsidRPr="00BA582C" w:rsidRDefault="00770CA7" w:rsidP="00BA582C">
      <w:pPr>
        <w:spacing w:line="500" w:lineRule="exact"/>
        <w:ind w:firstLineChars="200" w:firstLine="560"/>
        <w:rPr>
          <w:rFonts w:ascii="宋体" w:hAnsi="宋体" w:cs="宋体"/>
          <w:sz w:val="28"/>
          <w:szCs w:val="28"/>
        </w:rPr>
      </w:pPr>
      <w:r w:rsidRPr="00BA582C">
        <w:rPr>
          <w:rFonts w:ascii="宋体" w:hAnsi="宋体" w:cs="宋体" w:hint="eastAsia"/>
          <w:sz w:val="28"/>
          <w:szCs w:val="28"/>
        </w:rPr>
        <w:t>2018年1</w:t>
      </w:r>
      <w:r w:rsidR="00BA582C">
        <w:rPr>
          <w:rFonts w:ascii="宋体" w:hAnsi="宋体" w:cs="宋体"/>
          <w:sz w:val="28"/>
          <w:szCs w:val="28"/>
        </w:rPr>
        <w:t>1</w:t>
      </w:r>
      <w:r w:rsidRPr="00BA582C">
        <w:rPr>
          <w:rFonts w:ascii="宋体" w:hAnsi="宋体" w:cs="宋体" w:hint="eastAsia"/>
          <w:sz w:val="28"/>
          <w:szCs w:val="28"/>
        </w:rPr>
        <w:t>月1</w:t>
      </w:r>
      <w:r w:rsidR="002253EE">
        <w:rPr>
          <w:rFonts w:ascii="宋体" w:hAnsi="宋体" w:cs="宋体"/>
          <w:sz w:val="28"/>
          <w:szCs w:val="28"/>
        </w:rPr>
        <w:t>6</w:t>
      </w:r>
      <w:r w:rsidRPr="00BA582C">
        <w:rPr>
          <w:rFonts w:ascii="宋体" w:hAnsi="宋体" w:cs="宋体" w:hint="eastAsia"/>
          <w:sz w:val="28"/>
          <w:szCs w:val="28"/>
        </w:rPr>
        <w:t>日至1</w:t>
      </w:r>
      <w:r w:rsidR="00BA582C">
        <w:rPr>
          <w:rFonts w:ascii="宋体" w:hAnsi="宋体" w:cs="宋体"/>
          <w:sz w:val="28"/>
          <w:szCs w:val="28"/>
        </w:rPr>
        <w:t>1</w:t>
      </w:r>
      <w:r w:rsidRPr="00BA582C">
        <w:rPr>
          <w:rFonts w:ascii="宋体" w:hAnsi="宋体" w:cs="宋体" w:hint="eastAsia"/>
          <w:sz w:val="28"/>
          <w:szCs w:val="28"/>
        </w:rPr>
        <w:t>月</w:t>
      </w:r>
      <w:r w:rsidR="002253EE">
        <w:rPr>
          <w:rFonts w:ascii="宋体" w:hAnsi="宋体" w:cs="宋体"/>
          <w:sz w:val="28"/>
          <w:szCs w:val="28"/>
        </w:rPr>
        <w:t>22</w:t>
      </w:r>
      <w:r w:rsidRPr="00BA582C">
        <w:rPr>
          <w:rFonts w:ascii="宋体" w:hAnsi="宋体" w:cs="宋体" w:hint="eastAsia"/>
          <w:sz w:val="28"/>
          <w:szCs w:val="28"/>
        </w:rPr>
        <w:t>日10时止。</w:t>
      </w:r>
      <w:bookmarkStart w:id="0" w:name="_GoBack"/>
      <w:bookmarkEnd w:id="0"/>
    </w:p>
    <w:p w:rsidR="00615D9F" w:rsidRPr="00BA582C" w:rsidRDefault="00770CA7" w:rsidP="00BA582C">
      <w:pPr>
        <w:spacing w:line="500" w:lineRule="exact"/>
        <w:ind w:firstLineChars="200" w:firstLine="560"/>
        <w:rPr>
          <w:rFonts w:ascii="宋体" w:hAnsi="宋体" w:cs="宋体"/>
          <w:sz w:val="28"/>
          <w:szCs w:val="28"/>
        </w:rPr>
      </w:pPr>
      <w:r w:rsidRPr="00BA582C">
        <w:rPr>
          <w:rFonts w:ascii="宋体" w:hAnsi="宋体" w:cs="宋体" w:hint="eastAsia"/>
          <w:sz w:val="28"/>
          <w:szCs w:val="28"/>
        </w:rPr>
        <w:t>附件：</w:t>
      </w:r>
      <w:r w:rsidR="004C4D49" w:rsidRPr="00BA582C">
        <w:rPr>
          <w:rFonts w:ascii="宋体" w:hAnsi="宋体" w:cs="宋体" w:hint="eastAsia"/>
          <w:sz w:val="28"/>
          <w:szCs w:val="28"/>
        </w:rPr>
        <w:t>文化创意学院运维</w:t>
      </w:r>
      <w:r w:rsidRPr="00BA582C">
        <w:rPr>
          <w:rFonts w:ascii="宋体" w:hAnsi="宋体" w:cs="宋体" w:hint="eastAsia"/>
          <w:sz w:val="28"/>
          <w:szCs w:val="28"/>
        </w:rPr>
        <w:t>耗材采购清单</w:t>
      </w:r>
    </w:p>
    <w:p w:rsidR="00615D9F" w:rsidRDefault="00615D9F" w:rsidP="00C65471">
      <w:pPr>
        <w:spacing w:line="500" w:lineRule="exact"/>
        <w:ind w:firstLineChars="200" w:firstLine="560"/>
        <w:jc w:val="right"/>
        <w:rPr>
          <w:rFonts w:ascii="宋体"/>
          <w:color w:val="000000"/>
          <w:sz w:val="28"/>
          <w:szCs w:val="28"/>
        </w:rPr>
      </w:pPr>
    </w:p>
    <w:p w:rsidR="00615D9F" w:rsidRPr="004C0AD9" w:rsidRDefault="00615D9F" w:rsidP="00C65471">
      <w:pPr>
        <w:spacing w:line="500" w:lineRule="exact"/>
        <w:ind w:firstLineChars="200" w:firstLine="560"/>
        <w:jc w:val="right"/>
        <w:rPr>
          <w:rFonts w:ascii="宋体"/>
          <w:color w:val="000000"/>
          <w:sz w:val="28"/>
          <w:szCs w:val="28"/>
        </w:rPr>
      </w:pPr>
      <w:r w:rsidRPr="004C0AD9">
        <w:rPr>
          <w:rFonts w:ascii="宋体" w:hAnsi="宋体" w:cs="宋体" w:hint="eastAsia"/>
          <w:color w:val="000000"/>
          <w:sz w:val="28"/>
          <w:szCs w:val="28"/>
        </w:rPr>
        <w:t>福州职业技术学院</w:t>
      </w:r>
    </w:p>
    <w:p w:rsidR="004C4D49" w:rsidRDefault="00615D9F" w:rsidP="00BB7020">
      <w:pPr>
        <w:spacing w:line="500" w:lineRule="exact"/>
        <w:ind w:firstLineChars="200" w:firstLine="560"/>
        <w:jc w:val="right"/>
        <w:rPr>
          <w:rFonts w:ascii="宋体" w:hAnsi="宋体" w:cs="宋体"/>
          <w:color w:val="000000"/>
          <w:sz w:val="28"/>
          <w:szCs w:val="28"/>
        </w:rPr>
        <w:sectPr w:rsidR="004C4D49" w:rsidSect="00326CED">
          <w:pgSz w:w="11906" w:h="16838"/>
          <w:pgMar w:top="1440" w:right="1800" w:bottom="1440" w:left="1800" w:header="851" w:footer="992" w:gutter="0"/>
          <w:cols w:space="720"/>
          <w:docGrid w:type="lines" w:linePitch="312"/>
        </w:sectPr>
      </w:pPr>
      <w:r w:rsidRPr="004C0AD9">
        <w:rPr>
          <w:rFonts w:ascii="宋体" w:hAnsi="宋体" w:cs="宋体"/>
          <w:color w:val="000000"/>
          <w:sz w:val="28"/>
          <w:szCs w:val="28"/>
        </w:rPr>
        <w:t>201</w:t>
      </w:r>
      <w:r>
        <w:rPr>
          <w:rFonts w:ascii="宋体" w:hAnsi="宋体" w:cs="宋体"/>
          <w:color w:val="000000"/>
          <w:sz w:val="28"/>
          <w:szCs w:val="28"/>
        </w:rPr>
        <w:t>8</w:t>
      </w:r>
      <w:r w:rsidRPr="004C0AD9">
        <w:rPr>
          <w:rFonts w:ascii="宋体" w:hAnsi="宋体" w:cs="宋体" w:hint="eastAsia"/>
          <w:color w:val="000000"/>
          <w:sz w:val="28"/>
          <w:szCs w:val="28"/>
        </w:rPr>
        <w:t>年</w:t>
      </w:r>
      <w:r w:rsidR="000B1DC1">
        <w:rPr>
          <w:rFonts w:ascii="宋体" w:hAnsi="宋体" w:cs="宋体"/>
          <w:color w:val="000000"/>
          <w:sz w:val="28"/>
          <w:szCs w:val="28"/>
        </w:rPr>
        <w:t>11</w:t>
      </w:r>
      <w:r w:rsidRPr="004C0AD9">
        <w:rPr>
          <w:rFonts w:ascii="宋体" w:hAnsi="宋体" w:cs="宋体" w:hint="eastAsia"/>
          <w:color w:val="000000"/>
          <w:sz w:val="28"/>
          <w:szCs w:val="28"/>
        </w:rPr>
        <w:t>月</w:t>
      </w:r>
      <w:r w:rsidR="000B1DC1">
        <w:rPr>
          <w:rFonts w:ascii="宋体" w:hAnsi="宋体" w:cs="宋体"/>
          <w:color w:val="000000"/>
          <w:sz w:val="28"/>
          <w:szCs w:val="28"/>
        </w:rPr>
        <w:t>8</w:t>
      </w:r>
      <w:r w:rsidRPr="004C0AD9">
        <w:rPr>
          <w:rFonts w:ascii="宋体" w:hAnsi="宋体" w:cs="宋体" w:hint="eastAsia"/>
          <w:color w:val="000000"/>
          <w:sz w:val="28"/>
          <w:szCs w:val="28"/>
        </w:rPr>
        <w:t>日</w:t>
      </w:r>
    </w:p>
    <w:p w:rsidR="00615D9F" w:rsidRDefault="004C4D49" w:rsidP="004C4D49">
      <w:pPr>
        <w:pStyle w:val="1"/>
        <w:jc w:val="center"/>
      </w:pPr>
      <w:r w:rsidRPr="004C4D49">
        <w:rPr>
          <w:rFonts w:hint="eastAsia"/>
        </w:rPr>
        <w:lastRenderedPageBreak/>
        <w:t>文化创意学院运维</w:t>
      </w:r>
      <w:r>
        <w:rPr>
          <w:rFonts w:hint="eastAsia"/>
        </w:rPr>
        <w:t>耗材采购清单</w:t>
      </w:r>
    </w:p>
    <w:tbl>
      <w:tblPr>
        <w:tblW w:w="7060" w:type="dxa"/>
        <w:tblLook w:val="04A0" w:firstRow="1" w:lastRow="0" w:firstColumn="1" w:lastColumn="0" w:noHBand="0" w:noVBand="1"/>
      </w:tblPr>
      <w:tblGrid>
        <w:gridCol w:w="500"/>
        <w:gridCol w:w="1060"/>
        <w:gridCol w:w="900"/>
        <w:gridCol w:w="1080"/>
        <w:gridCol w:w="700"/>
        <w:gridCol w:w="640"/>
        <w:gridCol w:w="680"/>
        <w:gridCol w:w="740"/>
        <w:gridCol w:w="760"/>
      </w:tblGrid>
      <w:tr w:rsidR="004B53AA" w:rsidRPr="00641EEC" w:rsidTr="004B53AA">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序号</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物品名称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品牌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规格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型号</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数量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单位</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单价(元)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b/>
                <w:bCs/>
                <w:color w:val="000000"/>
                <w:kern w:val="0"/>
                <w:sz w:val="18"/>
                <w:szCs w:val="18"/>
              </w:rPr>
            </w:pPr>
            <w:r w:rsidRPr="00641EEC">
              <w:rPr>
                <w:rFonts w:ascii="宋体" w:hAnsi="宋体" w:cs="宋体" w:hint="eastAsia"/>
                <w:b/>
                <w:bCs/>
                <w:color w:val="000000"/>
                <w:kern w:val="0"/>
                <w:sz w:val="18"/>
                <w:szCs w:val="18"/>
              </w:rPr>
              <w:t>金额(元)</w:t>
            </w: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网线</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超五类双屏蔽工程线</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箱</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水晶头</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RJ45超五类屏蔽头</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5</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盒</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3</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网络面板</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两位双口网线插座</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10</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4</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视频线</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 xml:space="preserve">DP 144HZ </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10</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5</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面具</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3M</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3M 6200升级版 蒸汽式</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5</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6</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口罩</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3M</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3M带阀防护口罩 25支装</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盒</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7</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甲醛检测仪</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绿驰</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绿驰 TVOC空气质量检测仪器</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8</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炭包</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快活林</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快活林除甲醛活性炭</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5</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盒</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9</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刻录光盘</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VCD 50片装</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盒</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10</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刻录光盘</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DVD 50片装</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盒</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11</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集线器</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orico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orico usb3.0 7口以上</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12</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白板笔</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得力</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得力7839</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40</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13</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白板檫</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得力</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20</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14</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白板清洁剂</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得力</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22</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15</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收纳箱</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54L</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5</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16</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鼠标</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LENOVO</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LENOVO原装光电鼠</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21</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17</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路由器</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TL-R483G多WAN口全千兆</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lastRenderedPageBreak/>
              <w:t>18</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电源线</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联想k41原装</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19</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电池</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南孚7号40粒装</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盒</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20</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电池</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南孚5号40粒装</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kern w:val="0"/>
                <w:sz w:val="18"/>
                <w:szCs w:val="18"/>
              </w:rPr>
            </w:pPr>
            <w:r w:rsidRPr="00641EEC">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盒</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21</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锁</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rsidR="004B53AA" w:rsidRPr="00641EEC" w:rsidRDefault="004B53AA" w:rsidP="00641EEC">
            <w:pPr>
              <w:widowControl/>
              <w:rPr>
                <w:rFonts w:ascii="宋体" w:hAnsi="宋体" w:cs="宋体"/>
                <w:color w:val="000000"/>
                <w:kern w:val="0"/>
                <w:sz w:val="18"/>
                <w:szCs w:val="18"/>
              </w:rPr>
            </w:pPr>
            <w:r w:rsidRPr="00641EEC">
              <w:rPr>
                <w:rFonts w:ascii="宋体" w:hAnsi="宋体" w:cs="宋体" w:hint="eastAsia"/>
                <w:color w:val="000000"/>
                <w:kern w:val="0"/>
                <w:sz w:val="18"/>
                <w:szCs w:val="18"/>
              </w:rPr>
              <w:t>全铜C级防盗门锁</w:t>
            </w:r>
          </w:p>
        </w:tc>
        <w:tc>
          <w:tcPr>
            <w:tcW w:w="700" w:type="dxa"/>
            <w:tcBorders>
              <w:top w:val="nil"/>
              <w:left w:val="nil"/>
              <w:bottom w:val="single" w:sz="4" w:space="0" w:color="auto"/>
              <w:right w:val="single" w:sz="4" w:space="0" w:color="auto"/>
            </w:tcBorders>
            <w:shd w:val="clear" w:color="auto" w:fill="auto"/>
            <w:vAlign w:val="center"/>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8</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center"/>
              <w:rPr>
                <w:rFonts w:ascii="宋体" w:hAnsi="宋体" w:cs="宋体"/>
                <w:color w:val="000000"/>
                <w:kern w:val="0"/>
                <w:sz w:val="18"/>
                <w:szCs w:val="18"/>
              </w:rPr>
            </w:pPr>
            <w:r w:rsidRPr="00641EEC">
              <w:rPr>
                <w:rFonts w:ascii="宋体" w:hAnsi="宋体" w:cs="宋体" w:hint="eastAsia"/>
                <w:color w:val="000000"/>
                <w:kern w:val="0"/>
                <w:sz w:val="18"/>
                <w:szCs w:val="18"/>
              </w:rPr>
              <w:t>个</w:t>
            </w:r>
          </w:p>
        </w:tc>
        <w:tc>
          <w:tcPr>
            <w:tcW w:w="74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c>
          <w:tcPr>
            <w:tcW w:w="760" w:type="dxa"/>
            <w:tcBorders>
              <w:top w:val="nil"/>
              <w:left w:val="nil"/>
              <w:bottom w:val="single" w:sz="4" w:space="0" w:color="auto"/>
              <w:right w:val="single" w:sz="4" w:space="0" w:color="auto"/>
            </w:tcBorders>
            <w:shd w:val="clear" w:color="auto" w:fill="auto"/>
            <w:vAlign w:val="bottom"/>
          </w:tcPr>
          <w:p w:rsidR="004B53AA" w:rsidRPr="00641EEC" w:rsidRDefault="004B53AA" w:rsidP="00641EEC">
            <w:pPr>
              <w:widowControl/>
              <w:jc w:val="right"/>
              <w:rPr>
                <w:rFonts w:ascii="宋体" w:hAnsi="宋体" w:cs="宋体"/>
                <w:color w:val="000000"/>
                <w:kern w:val="0"/>
                <w:sz w:val="18"/>
                <w:szCs w:val="18"/>
              </w:rPr>
            </w:pPr>
          </w:p>
        </w:tc>
      </w:tr>
      <w:tr w:rsidR="004B53AA" w:rsidRPr="00641EEC" w:rsidTr="004B53AA">
        <w:trPr>
          <w:trHeight w:val="27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4B53AA" w:rsidRPr="00641EEC" w:rsidRDefault="004B53AA" w:rsidP="00641EEC">
            <w:pPr>
              <w:widowControl/>
              <w:jc w:val="left"/>
              <w:rPr>
                <w:rFonts w:ascii="宋体" w:hAnsi="宋体" w:cs="宋体"/>
                <w:color w:val="000000"/>
                <w:kern w:val="0"/>
                <w:sz w:val="18"/>
                <w:szCs w:val="18"/>
              </w:rPr>
            </w:pPr>
            <w:r w:rsidRPr="00641EEC">
              <w:rPr>
                <w:rFonts w:ascii="宋体" w:hAnsi="宋体" w:cs="宋体" w:hint="eastAsia"/>
                <w:color w:val="000000"/>
                <w:kern w:val="0"/>
                <w:sz w:val="18"/>
                <w:szCs w:val="18"/>
              </w:rPr>
              <w:t>总计</w:t>
            </w:r>
          </w:p>
        </w:tc>
        <w:tc>
          <w:tcPr>
            <w:tcW w:w="10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left"/>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left"/>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left"/>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left"/>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left"/>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left"/>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right"/>
              <w:rPr>
                <w:rFonts w:ascii="宋体" w:hAnsi="宋体" w:cs="宋体"/>
                <w:color w:val="000000"/>
                <w:kern w:val="0"/>
                <w:sz w:val="18"/>
                <w:szCs w:val="18"/>
              </w:rPr>
            </w:pPr>
            <w:r w:rsidRPr="00641EEC">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bottom"/>
            <w:hideMark/>
          </w:tcPr>
          <w:p w:rsidR="004B53AA" w:rsidRPr="00641EEC" w:rsidRDefault="004B53AA" w:rsidP="00641EEC">
            <w:pPr>
              <w:widowControl/>
              <w:jc w:val="right"/>
              <w:rPr>
                <w:rFonts w:ascii="宋体" w:hAnsi="宋体" w:cs="宋体"/>
                <w:color w:val="000000"/>
                <w:kern w:val="0"/>
                <w:sz w:val="18"/>
                <w:szCs w:val="18"/>
              </w:rPr>
            </w:pPr>
          </w:p>
        </w:tc>
      </w:tr>
    </w:tbl>
    <w:p w:rsidR="004C4D49" w:rsidRDefault="004C4D49" w:rsidP="004C4D49"/>
    <w:p w:rsidR="00641EEC" w:rsidRDefault="00641EEC" w:rsidP="008C61C6">
      <w:pPr>
        <w:ind w:right="420" w:firstLineChars="2400" w:firstLine="5040"/>
      </w:pPr>
      <w:r>
        <w:rPr>
          <w:rFonts w:hint="eastAsia"/>
        </w:rPr>
        <w:t>报价</w:t>
      </w:r>
      <w:r>
        <w:t>单位</w:t>
      </w:r>
      <w:r>
        <w:rPr>
          <w:rFonts w:hint="eastAsia"/>
        </w:rPr>
        <w:t>（盖章）</w:t>
      </w:r>
      <w:r>
        <w:t>：</w:t>
      </w:r>
    </w:p>
    <w:p w:rsidR="008C61C6" w:rsidRDefault="008C61C6" w:rsidP="008C61C6">
      <w:pPr>
        <w:ind w:right="630"/>
      </w:pPr>
    </w:p>
    <w:p w:rsidR="00641EEC" w:rsidRPr="00641EEC" w:rsidRDefault="00641EEC" w:rsidP="008C61C6">
      <w:pPr>
        <w:ind w:right="630" w:firstLineChars="2500" w:firstLine="5250"/>
      </w:pPr>
      <w:r w:rsidRPr="00641EEC">
        <w:rPr>
          <w:rFonts w:hint="eastAsia"/>
        </w:rPr>
        <w:t>报价人代表签字：</w:t>
      </w:r>
    </w:p>
    <w:p w:rsidR="00641EEC" w:rsidRDefault="00641EEC" w:rsidP="00641EEC">
      <w:pPr>
        <w:ind w:right="420"/>
        <w:jc w:val="right"/>
      </w:pPr>
    </w:p>
    <w:p w:rsidR="00641EEC" w:rsidRDefault="008C61C6" w:rsidP="008C61C6">
      <w:pPr>
        <w:ind w:right="1260"/>
        <w:jc w:val="center"/>
      </w:pPr>
      <w:r>
        <w:rPr>
          <w:rFonts w:hint="eastAsia"/>
        </w:rPr>
        <w:t xml:space="preserve">                                                       </w:t>
      </w:r>
      <w:r w:rsidR="00641EEC">
        <w:rPr>
          <w:rFonts w:hint="eastAsia"/>
        </w:rPr>
        <w:t>报价</w:t>
      </w:r>
      <w:r w:rsidR="00641EEC">
        <w:t>日期：</w:t>
      </w:r>
    </w:p>
    <w:p w:rsidR="00641EEC" w:rsidRPr="00641EEC" w:rsidRDefault="00641EEC" w:rsidP="004C4D49"/>
    <w:sectPr w:rsidR="00641EEC" w:rsidRPr="00641EEC" w:rsidSect="00326CE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B9" w:rsidRDefault="00D253B9" w:rsidP="00537746">
      <w:r>
        <w:separator/>
      </w:r>
    </w:p>
  </w:endnote>
  <w:endnote w:type="continuationSeparator" w:id="0">
    <w:p w:rsidR="00D253B9" w:rsidRDefault="00D253B9" w:rsidP="0053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B9" w:rsidRDefault="00D253B9" w:rsidP="00537746">
      <w:r>
        <w:separator/>
      </w:r>
    </w:p>
  </w:footnote>
  <w:footnote w:type="continuationSeparator" w:id="0">
    <w:p w:rsidR="00D253B9" w:rsidRDefault="00D253B9" w:rsidP="00537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6A"/>
    <w:multiLevelType w:val="hybridMultilevel"/>
    <w:tmpl w:val="407ADA28"/>
    <w:lvl w:ilvl="0" w:tplc="932455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599658D4"/>
    <w:multiLevelType w:val="singleLevel"/>
    <w:tmpl w:val="599658D4"/>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9"/>
    <w:rsid w:val="00006534"/>
    <w:rsid w:val="00006749"/>
    <w:rsid w:val="0000683E"/>
    <w:rsid w:val="00026D09"/>
    <w:rsid w:val="00032337"/>
    <w:rsid w:val="00045226"/>
    <w:rsid w:val="000574E4"/>
    <w:rsid w:val="00062E05"/>
    <w:rsid w:val="000744A6"/>
    <w:rsid w:val="00085767"/>
    <w:rsid w:val="00091F26"/>
    <w:rsid w:val="00095D07"/>
    <w:rsid w:val="000B1DC1"/>
    <w:rsid w:val="000C78FE"/>
    <w:rsid w:val="00111FC0"/>
    <w:rsid w:val="00113F66"/>
    <w:rsid w:val="0012554E"/>
    <w:rsid w:val="00167959"/>
    <w:rsid w:val="00172AF8"/>
    <w:rsid w:val="001C05EF"/>
    <w:rsid w:val="001D243E"/>
    <w:rsid w:val="001D653A"/>
    <w:rsid w:val="001D7DB2"/>
    <w:rsid w:val="001E2C5C"/>
    <w:rsid w:val="00207A99"/>
    <w:rsid w:val="002253EE"/>
    <w:rsid w:val="0026127E"/>
    <w:rsid w:val="00264D82"/>
    <w:rsid w:val="002841F4"/>
    <w:rsid w:val="002B6613"/>
    <w:rsid w:val="002E2EA8"/>
    <w:rsid w:val="00326CED"/>
    <w:rsid w:val="00360111"/>
    <w:rsid w:val="00361B72"/>
    <w:rsid w:val="00366BC8"/>
    <w:rsid w:val="00390C85"/>
    <w:rsid w:val="003A318B"/>
    <w:rsid w:val="003B4C5E"/>
    <w:rsid w:val="003B6B2A"/>
    <w:rsid w:val="003C30CE"/>
    <w:rsid w:val="003C4DA9"/>
    <w:rsid w:val="003D1050"/>
    <w:rsid w:val="003D4F00"/>
    <w:rsid w:val="003E0F8B"/>
    <w:rsid w:val="00421726"/>
    <w:rsid w:val="00421B36"/>
    <w:rsid w:val="00441D3A"/>
    <w:rsid w:val="004427FA"/>
    <w:rsid w:val="00474398"/>
    <w:rsid w:val="00477A90"/>
    <w:rsid w:val="004802C3"/>
    <w:rsid w:val="00484C96"/>
    <w:rsid w:val="00492FEB"/>
    <w:rsid w:val="004959EC"/>
    <w:rsid w:val="004A41BE"/>
    <w:rsid w:val="004B53AA"/>
    <w:rsid w:val="004B78AA"/>
    <w:rsid w:val="004C0AD9"/>
    <w:rsid w:val="004C19C9"/>
    <w:rsid w:val="004C33DE"/>
    <w:rsid w:val="004C4D49"/>
    <w:rsid w:val="004D09AA"/>
    <w:rsid w:val="004D0D83"/>
    <w:rsid w:val="004D223A"/>
    <w:rsid w:val="004E2A58"/>
    <w:rsid w:val="004F11F8"/>
    <w:rsid w:val="0050137A"/>
    <w:rsid w:val="005035F6"/>
    <w:rsid w:val="00512DF9"/>
    <w:rsid w:val="00527BC8"/>
    <w:rsid w:val="00537746"/>
    <w:rsid w:val="0053799B"/>
    <w:rsid w:val="00541151"/>
    <w:rsid w:val="005462B8"/>
    <w:rsid w:val="00557826"/>
    <w:rsid w:val="005579F8"/>
    <w:rsid w:val="005635E2"/>
    <w:rsid w:val="005666EF"/>
    <w:rsid w:val="005806CD"/>
    <w:rsid w:val="00587D6A"/>
    <w:rsid w:val="00591698"/>
    <w:rsid w:val="00591B3D"/>
    <w:rsid w:val="0059567F"/>
    <w:rsid w:val="005A52AF"/>
    <w:rsid w:val="005B475F"/>
    <w:rsid w:val="005C1B93"/>
    <w:rsid w:val="005C5E04"/>
    <w:rsid w:val="005D555F"/>
    <w:rsid w:val="005E6357"/>
    <w:rsid w:val="00600755"/>
    <w:rsid w:val="0060094C"/>
    <w:rsid w:val="00615D9F"/>
    <w:rsid w:val="006235C9"/>
    <w:rsid w:val="006256C2"/>
    <w:rsid w:val="0062601D"/>
    <w:rsid w:val="006325E8"/>
    <w:rsid w:val="00641A2D"/>
    <w:rsid w:val="00641EEC"/>
    <w:rsid w:val="00654CA0"/>
    <w:rsid w:val="006606E6"/>
    <w:rsid w:val="006748D3"/>
    <w:rsid w:val="00676EB5"/>
    <w:rsid w:val="006C3D6C"/>
    <w:rsid w:val="006C7112"/>
    <w:rsid w:val="006D6101"/>
    <w:rsid w:val="006D6E9D"/>
    <w:rsid w:val="006E1C07"/>
    <w:rsid w:val="00727D8D"/>
    <w:rsid w:val="0073599D"/>
    <w:rsid w:val="00737E46"/>
    <w:rsid w:val="00770CA7"/>
    <w:rsid w:val="00780AB7"/>
    <w:rsid w:val="00781C96"/>
    <w:rsid w:val="00786E06"/>
    <w:rsid w:val="007903AE"/>
    <w:rsid w:val="007A7EF2"/>
    <w:rsid w:val="007C0D2A"/>
    <w:rsid w:val="007C5FE8"/>
    <w:rsid w:val="007D1468"/>
    <w:rsid w:val="007D29B1"/>
    <w:rsid w:val="007D37E7"/>
    <w:rsid w:val="007D4585"/>
    <w:rsid w:val="007E6115"/>
    <w:rsid w:val="00800056"/>
    <w:rsid w:val="00810C10"/>
    <w:rsid w:val="00824CAF"/>
    <w:rsid w:val="00834641"/>
    <w:rsid w:val="008400DB"/>
    <w:rsid w:val="0084076F"/>
    <w:rsid w:val="0085624C"/>
    <w:rsid w:val="00860B57"/>
    <w:rsid w:val="00864E51"/>
    <w:rsid w:val="00872B1D"/>
    <w:rsid w:val="0087424E"/>
    <w:rsid w:val="00875090"/>
    <w:rsid w:val="008B4C4D"/>
    <w:rsid w:val="008C4045"/>
    <w:rsid w:val="008C61C6"/>
    <w:rsid w:val="008C7314"/>
    <w:rsid w:val="008C7E9E"/>
    <w:rsid w:val="008E2668"/>
    <w:rsid w:val="00902AFD"/>
    <w:rsid w:val="00920453"/>
    <w:rsid w:val="00931B42"/>
    <w:rsid w:val="009509DC"/>
    <w:rsid w:val="009558D4"/>
    <w:rsid w:val="00957486"/>
    <w:rsid w:val="009839B0"/>
    <w:rsid w:val="009B4EC6"/>
    <w:rsid w:val="009C2DF9"/>
    <w:rsid w:val="009C4AEA"/>
    <w:rsid w:val="009D208A"/>
    <w:rsid w:val="009D2E7C"/>
    <w:rsid w:val="009D492A"/>
    <w:rsid w:val="009E09DF"/>
    <w:rsid w:val="00A14C91"/>
    <w:rsid w:val="00A3032B"/>
    <w:rsid w:val="00A3645B"/>
    <w:rsid w:val="00A9276D"/>
    <w:rsid w:val="00AC124E"/>
    <w:rsid w:val="00AD2596"/>
    <w:rsid w:val="00AD297C"/>
    <w:rsid w:val="00AD3AEE"/>
    <w:rsid w:val="00AF39A9"/>
    <w:rsid w:val="00AF5CE5"/>
    <w:rsid w:val="00B23E5F"/>
    <w:rsid w:val="00B27577"/>
    <w:rsid w:val="00B33EF8"/>
    <w:rsid w:val="00B411F7"/>
    <w:rsid w:val="00B43B10"/>
    <w:rsid w:val="00B463C0"/>
    <w:rsid w:val="00B464CB"/>
    <w:rsid w:val="00B470DA"/>
    <w:rsid w:val="00B676BA"/>
    <w:rsid w:val="00B80083"/>
    <w:rsid w:val="00B87D9A"/>
    <w:rsid w:val="00B922D1"/>
    <w:rsid w:val="00BA582C"/>
    <w:rsid w:val="00BA6DB7"/>
    <w:rsid w:val="00BA76F0"/>
    <w:rsid w:val="00BB7020"/>
    <w:rsid w:val="00BD686A"/>
    <w:rsid w:val="00BE5BEB"/>
    <w:rsid w:val="00C01AA4"/>
    <w:rsid w:val="00C068CF"/>
    <w:rsid w:val="00C06C14"/>
    <w:rsid w:val="00C23B74"/>
    <w:rsid w:val="00C3257A"/>
    <w:rsid w:val="00C42BAD"/>
    <w:rsid w:val="00C608DA"/>
    <w:rsid w:val="00C65471"/>
    <w:rsid w:val="00C7468E"/>
    <w:rsid w:val="00C80A22"/>
    <w:rsid w:val="00C910C8"/>
    <w:rsid w:val="00C92704"/>
    <w:rsid w:val="00CA3936"/>
    <w:rsid w:val="00CC2595"/>
    <w:rsid w:val="00CD7300"/>
    <w:rsid w:val="00CD7BF8"/>
    <w:rsid w:val="00CE39B8"/>
    <w:rsid w:val="00D10306"/>
    <w:rsid w:val="00D15841"/>
    <w:rsid w:val="00D17E0D"/>
    <w:rsid w:val="00D253B9"/>
    <w:rsid w:val="00D33266"/>
    <w:rsid w:val="00D3695A"/>
    <w:rsid w:val="00D41539"/>
    <w:rsid w:val="00D549C2"/>
    <w:rsid w:val="00D664BD"/>
    <w:rsid w:val="00D74A07"/>
    <w:rsid w:val="00D86BA6"/>
    <w:rsid w:val="00DA206B"/>
    <w:rsid w:val="00DA4245"/>
    <w:rsid w:val="00DB05BE"/>
    <w:rsid w:val="00DC239A"/>
    <w:rsid w:val="00DC3501"/>
    <w:rsid w:val="00DE2697"/>
    <w:rsid w:val="00DF240E"/>
    <w:rsid w:val="00DF314B"/>
    <w:rsid w:val="00E07149"/>
    <w:rsid w:val="00E176DE"/>
    <w:rsid w:val="00E61260"/>
    <w:rsid w:val="00E71300"/>
    <w:rsid w:val="00E76569"/>
    <w:rsid w:val="00E87A2D"/>
    <w:rsid w:val="00E947EE"/>
    <w:rsid w:val="00EA6282"/>
    <w:rsid w:val="00F03D42"/>
    <w:rsid w:val="00F0444A"/>
    <w:rsid w:val="00F244CD"/>
    <w:rsid w:val="00F25B4A"/>
    <w:rsid w:val="00F53925"/>
    <w:rsid w:val="00F64BC9"/>
    <w:rsid w:val="00F8458B"/>
    <w:rsid w:val="00F8458E"/>
    <w:rsid w:val="00F86183"/>
    <w:rsid w:val="00FB0E9D"/>
    <w:rsid w:val="00FC0CCE"/>
    <w:rsid w:val="00FF0397"/>
    <w:rsid w:val="00FF0A73"/>
    <w:rsid w:val="110F5FBC"/>
    <w:rsid w:val="338E73C7"/>
    <w:rsid w:val="43AD1F7B"/>
    <w:rsid w:val="5FA6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AA11D"/>
  <w15:docId w15:val="{2D8E4B5D-07C2-499F-858F-1158145E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CED"/>
    <w:pPr>
      <w:widowControl w:val="0"/>
      <w:jc w:val="both"/>
    </w:pPr>
    <w:rPr>
      <w:szCs w:val="21"/>
    </w:rPr>
  </w:style>
  <w:style w:type="paragraph" w:styleId="1">
    <w:name w:val="heading 1"/>
    <w:basedOn w:val="a"/>
    <w:next w:val="a"/>
    <w:link w:val="10"/>
    <w:qFormat/>
    <w:locked/>
    <w:rsid w:val="004C4D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326CED"/>
    <w:pPr>
      <w:ind w:firstLine="420"/>
    </w:pPr>
  </w:style>
  <w:style w:type="paragraph" w:styleId="a4">
    <w:name w:val="Balloon Text"/>
    <w:basedOn w:val="a"/>
    <w:link w:val="a5"/>
    <w:uiPriority w:val="99"/>
    <w:semiHidden/>
    <w:rsid w:val="00326CED"/>
    <w:rPr>
      <w:sz w:val="18"/>
      <w:szCs w:val="18"/>
    </w:rPr>
  </w:style>
  <w:style w:type="character" w:customStyle="1" w:styleId="a5">
    <w:name w:val="批注框文本 字符"/>
    <w:basedOn w:val="a0"/>
    <w:link w:val="a4"/>
    <w:uiPriority w:val="99"/>
    <w:semiHidden/>
    <w:rsid w:val="00210752"/>
    <w:rPr>
      <w:sz w:val="0"/>
      <w:szCs w:val="0"/>
    </w:rPr>
  </w:style>
  <w:style w:type="paragraph" w:customStyle="1" w:styleId="a6">
    <w:name w:val="标准"/>
    <w:basedOn w:val="a"/>
    <w:uiPriority w:val="99"/>
    <w:rsid w:val="00326CED"/>
    <w:pPr>
      <w:spacing w:line="360" w:lineRule="auto"/>
      <w:ind w:firstLineChars="200" w:firstLine="200"/>
    </w:pPr>
  </w:style>
  <w:style w:type="paragraph" w:styleId="a7">
    <w:name w:val="header"/>
    <w:basedOn w:val="a"/>
    <w:link w:val="a8"/>
    <w:uiPriority w:val="99"/>
    <w:rsid w:val="005377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locked/>
    <w:rsid w:val="00537746"/>
    <w:rPr>
      <w:kern w:val="2"/>
      <w:sz w:val="18"/>
      <w:szCs w:val="18"/>
    </w:rPr>
  </w:style>
  <w:style w:type="paragraph" w:styleId="a9">
    <w:name w:val="footer"/>
    <w:basedOn w:val="a"/>
    <w:link w:val="aa"/>
    <w:uiPriority w:val="99"/>
    <w:rsid w:val="00537746"/>
    <w:pPr>
      <w:tabs>
        <w:tab w:val="center" w:pos="4153"/>
        <w:tab w:val="right" w:pos="8306"/>
      </w:tabs>
      <w:snapToGrid w:val="0"/>
      <w:jc w:val="left"/>
    </w:pPr>
    <w:rPr>
      <w:sz w:val="18"/>
      <w:szCs w:val="18"/>
    </w:rPr>
  </w:style>
  <w:style w:type="character" w:customStyle="1" w:styleId="aa">
    <w:name w:val="页脚 字符"/>
    <w:basedOn w:val="a0"/>
    <w:link w:val="a9"/>
    <w:uiPriority w:val="99"/>
    <w:locked/>
    <w:rsid w:val="00537746"/>
    <w:rPr>
      <w:kern w:val="2"/>
      <w:sz w:val="18"/>
      <w:szCs w:val="18"/>
    </w:rPr>
  </w:style>
  <w:style w:type="table" w:styleId="3">
    <w:name w:val="Table Classic 3"/>
    <w:basedOn w:val="a1"/>
    <w:uiPriority w:val="99"/>
    <w:rsid w:val="00A3032B"/>
    <w:pPr>
      <w:widowControl w:val="0"/>
      <w:jc w:val="both"/>
    </w:pPr>
    <w:rPr>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b">
    <w:name w:val="Table Grid"/>
    <w:basedOn w:val="a1"/>
    <w:uiPriority w:val="99"/>
    <w:rsid w:val="00A3032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rsid w:val="003A318B"/>
    <w:pPr>
      <w:ind w:leftChars="2500" w:left="100"/>
    </w:pPr>
  </w:style>
  <w:style w:type="character" w:customStyle="1" w:styleId="ad">
    <w:name w:val="日期 字符"/>
    <w:basedOn w:val="a0"/>
    <w:link w:val="ac"/>
    <w:uiPriority w:val="99"/>
    <w:locked/>
    <w:rsid w:val="003A318B"/>
    <w:rPr>
      <w:kern w:val="2"/>
      <w:sz w:val="21"/>
      <w:szCs w:val="21"/>
    </w:rPr>
  </w:style>
  <w:style w:type="paragraph" w:customStyle="1" w:styleId="11">
    <w:name w:val="列出段落1"/>
    <w:basedOn w:val="a"/>
    <w:uiPriority w:val="99"/>
    <w:rsid w:val="005035F6"/>
    <w:pPr>
      <w:ind w:firstLineChars="200" w:firstLine="420"/>
    </w:pPr>
    <w:rPr>
      <w:rFonts w:ascii="Calibri" w:hAnsi="Calibri" w:cs="Calibri"/>
    </w:rPr>
  </w:style>
  <w:style w:type="paragraph" w:styleId="ae">
    <w:name w:val="Normal (Web)"/>
    <w:basedOn w:val="a"/>
    <w:uiPriority w:val="99"/>
    <w:rsid w:val="00E76569"/>
    <w:pPr>
      <w:spacing w:before="100" w:beforeAutospacing="1" w:after="100" w:afterAutospacing="1"/>
      <w:jc w:val="left"/>
    </w:pPr>
    <w:rPr>
      <w:rFonts w:ascii="Calibri" w:hAnsi="Calibri" w:cs="Calibri"/>
      <w:kern w:val="0"/>
      <w:sz w:val="24"/>
      <w:szCs w:val="24"/>
    </w:rPr>
  </w:style>
  <w:style w:type="character" w:customStyle="1" w:styleId="10">
    <w:name w:val="标题 1 字符"/>
    <w:basedOn w:val="a0"/>
    <w:link w:val="1"/>
    <w:rsid w:val="004C4D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5886">
      <w:bodyDiv w:val="1"/>
      <w:marLeft w:val="0"/>
      <w:marRight w:val="0"/>
      <w:marTop w:val="0"/>
      <w:marBottom w:val="0"/>
      <w:divBdr>
        <w:top w:val="none" w:sz="0" w:space="0" w:color="auto"/>
        <w:left w:val="none" w:sz="0" w:space="0" w:color="auto"/>
        <w:bottom w:val="none" w:sz="0" w:space="0" w:color="auto"/>
        <w:right w:val="none" w:sz="0" w:space="0" w:color="auto"/>
      </w:divBdr>
    </w:div>
    <w:div w:id="1136489863">
      <w:bodyDiv w:val="1"/>
      <w:marLeft w:val="0"/>
      <w:marRight w:val="0"/>
      <w:marTop w:val="0"/>
      <w:marBottom w:val="0"/>
      <w:divBdr>
        <w:top w:val="none" w:sz="0" w:space="0" w:color="auto"/>
        <w:left w:val="none" w:sz="0" w:space="0" w:color="auto"/>
        <w:bottom w:val="none" w:sz="0" w:space="0" w:color="auto"/>
        <w:right w:val="none" w:sz="0" w:space="0" w:color="auto"/>
      </w:divBdr>
    </w:div>
    <w:div w:id="19643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900B-3B65-4C78-9096-78035B73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264</Words>
  <Characters>1506</Characters>
  <Application>Microsoft Office Word</Application>
  <DocSecurity>0</DocSecurity>
  <Lines>12</Lines>
  <Paragraphs>3</Paragraphs>
  <ScaleCrop>false</ScaleCrop>
  <Company>微软中国</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subject/>
  <dc:creator>微软用户</dc:creator>
  <cp:keywords/>
  <dc:description/>
  <cp:lastModifiedBy>Windows 用户</cp:lastModifiedBy>
  <cp:revision>9</cp:revision>
  <cp:lastPrinted>2017-12-05T05:42:00Z</cp:lastPrinted>
  <dcterms:created xsi:type="dcterms:W3CDTF">2018-11-07T09:28:00Z</dcterms:created>
  <dcterms:modified xsi:type="dcterms:W3CDTF">2018-11-08T02:28:00Z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