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AD" w:rsidRPr="00BE5FFB" w:rsidRDefault="004D24AD" w:rsidP="004D24AD">
      <w:pPr>
        <w:widowControl/>
        <w:jc w:val="center"/>
        <w:rPr>
          <w:rFonts w:ascii="华文中宋" w:eastAsia="华文中宋" w:hAnsi="华文中宋" w:cs="Times New Roman"/>
          <w:b/>
          <w:color w:val="FF0000"/>
          <w:kern w:val="0"/>
          <w:sz w:val="72"/>
          <w:szCs w:val="72"/>
        </w:rPr>
      </w:pPr>
      <w:r w:rsidRPr="00BE5FFB">
        <w:rPr>
          <w:rFonts w:ascii="华文中宋" w:eastAsia="华文中宋" w:hAnsi="华文中宋" w:cs="Times New Roman"/>
          <w:b/>
          <w:color w:val="FF0000"/>
          <w:spacing w:val="40"/>
          <w:w w:val="80"/>
          <w:kern w:val="0"/>
          <w:sz w:val="72"/>
          <w:szCs w:val="72"/>
        </w:rPr>
        <w:t>福州职业技术学</w:t>
      </w:r>
      <w:r w:rsidRPr="00BE5FFB">
        <w:rPr>
          <w:rFonts w:ascii="华文中宋" w:eastAsia="华文中宋" w:hAnsi="华文中宋" w:cs="Times New Roman"/>
          <w:b/>
          <w:color w:val="FF0000"/>
          <w:spacing w:val="-100"/>
          <w:w w:val="80"/>
          <w:kern w:val="0"/>
          <w:sz w:val="72"/>
          <w:szCs w:val="72"/>
        </w:rPr>
        <w:t>院</w:t>
      </w:r>
      <w:r w:rsidRPr="00BE5FFB">
        <w:rPr>
          <w:rFonts w:ascii="华文中宋" w:eastAsia="华文中宋" w:hAnsi="华文中宋" w:cs="Times New Roman"/>
          <w:b/>
          <w:color w:val="FF0000"/>
          <w:kern w:val="0"/>
          <w:sz w:val="72"/>
          <w:szCs w:val="72"/>
        </w:rPr>
        <w:t>（</w:t>
      </w:r>
      <w:r w:rsidRPr="00BE5FFB">
        <w:rPr>
          <w:rFonts w:ascii="方正小标宋简体" w:eastAsia="方正小标宋简体" w:hAnsi="宋体" w:cs="Times New Roman" w:hint="eastAsia"/>
          <w:b/>
          <w:color w:val="000000"/>
          <w:kern w:val="0"/>
          <w:sz w:val="28"/>
          <w:szCs w:val="28"/>
        </w:rPr>
        <w:t>产学研与实训中心</w:t>
      </w:r>
      <w:r w:rsidRPr="00BE5FFB">
        <w:rPr>
          <w:rFonts w:ascii="华文中宋" w:eastAsia="华文中宋" w:hAnsi="华文中宋" w:cs="Times New Roman"/>
          <w:b/>
          <w:color w:val="FF0000"/>
          <w:kern w:val="0"/>
          <w:sz w:val="72"/>
          <w:szCs w:val="72"/>
        </w:rPr>
        <w:t>）</w:t>
      </w:r>
    </w:p>
    <w:p w:rsidR="004D24AD" w:rsidRPr="006E0CEF" w:rsidRDefault="004D24AD" w:rsidP="004D24AD">
      <w:pPr>
        <w:widowControl/>
        <w:spacing w:before="100" w:beforeAutospacing="1" w:after="100" w:afterAutospacing="1" w:line="480" w:lineRule="exact"/>
        <w:jc w:val="center"/>
        <w:rPr>
          <w:rFonts w:ascii="仿宋_GB2312" w:eastAsia="仿宋_GB2312" w:hAnsi="宋体" w:cs="Times New Roman"/>
          <w:kern w:val="0"/>
          <w:sz w:val="30"/>
          <w:szCs w:val="30"/>
        </w:rPr>
      </w:pPr>
      <w:r w:rsidRPr="006E0CEF">
        <w:rPr>
          <w:rFonts w:ascii="仿宋_GB2312" w:eastAsia="仿宋_GB2312" w:hAnsi="宋体" w:cs="Times New Roman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649C" wp14:editId="275168AD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19050" t="16510" r="19050" b="196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65pt" to="44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" strokecolor="red" strokeweight="2.25pt"/>
            </w:pict>
          </mc:Fallback>
        </mc:AlternateContent>
      </w:r>
      <w:proofErr w:type="gramStart"/>
      <w:r w:rsidRPr="006E0CEF">
        <w:rPr>
          <w:rFonts w:ascii="仿宋_GB2312" w:eastAsia="仿宋_GB2312" w:hAnsi="宋体" w:cs="Times New Roman" w:hint="eastAsia"/>
          <w:kern w:val="0"/>
          <w:sz w:val="30"/>
          <w:szCs w:val="30"/>
        </w:rPr>
        <w:t>榕</w:t>
      </w:r>
      <w:proofErr w:type="gramEnd"/>
      <w:r w:rsidRPr="006E0CEF">
        <w:rPr>
          <w:rFonts w:ascii="仿宋_GB2312" w:eastAsia="仿宋_GB2312" w:hAnsi="宋体" w:cs="Times New Roman" w:hint="eastAsia"/>
          <w:kern w:val="0"/>
          <w:sz w:val="30"/>
          <w:szCs w:val="30"/>
        </w:rPr>
        <w:t>职院</w:t>
      </w:r>
      <w:proofErr w:type="gramStart"/>
      <w:r w:rsidRPr="006E0CEF">
        <w:rPr>
          <w:rFonts w:ascii="仿宋_GB2312" w:eastAsia="仿宋_GB2312" w:hAnsi="宋体" w:cs="Times New Roman" w:hint="eastAsia"/>
          <w:kern w:val="0"/>
          <w:sz w:val="30"/>
          <w:szCs w:val="30"/>
        </w:rPr>
        <w:t>研</w:t>
      </w:r>
      <w:proofErr w:type="gramEnd"/>
      <w:r w:rsidRPr="006E0CEF">
        <w:rPr>
          <w:rFonts w:ascii="仿宋_GB2312" w:eastAsia="仿宋_GB2312" w:hAnsi="宋体" w:cs="Times New Roman" w:hint="eastAsia"/>
          <w:kern w:val="0"/>
          <w:sz w:val="30"/>
          <w:szCs w:val="30"/>
        </w:rPr>
        <w:t>〔2015〕1</w:t>
      </w:r>
      <w:r w:rsidR="003833FC">
        <w:rPr>
          <w:rFonts w:ascii="仿宋_GB2312" w:eastAsia="仿宋_GB2312" w:hAnsi="宋体" w:cs="Times New Roman" w:hint="eastAsia"/>
          <w:kern w:val="0"/>
          <w:sz w:val="30"/>
          <w:szCs w:val="30"/>
        </w:rPr>
        <w:t>4</w:t>
      </w:r>
      <w:r w:rsidRPr="006E0CEF">
        <w:rPr>
          <w:rFonts w:ascii="仿宋_GB2312" w:eastAsia="仿宋_GB2312" w:hAnsi="宋体" w:cs="Times New Roman" w:hint="eastAsia"/>
          <w:kern w:val="0"/>
          <w:sz w:val="30"/>
          <w:szCs w:val="30"/>
        </w:rPr>
        <w:t>号</w:t>
      </w:r>
    </w:p>
    <w:p w:rsidR="000B41E3" w:rsidRPr="000B41E3" w:rsidRDefault="004D24AD" w:rsidP="000B41E3">
      <w:pPr>
        <w:spacing w:line="660" w:lineRule="exact"/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  <w:bookmarkStart w:id="0" w:name="文件标题"/>
      <w:r w:rsidRPr="00BE5FFB">
        <w:rPr>
          <w:rFonts w:ascii="方正小标宋简体" w:eastAsia="方正小标宋简体" w:hAnsi="宋体" w:cs="Times New Roman" w:hint="eastAsia"/>
          <w:b/>
          <w:sz w:val="36"/>
          <w:szCs w:val="36"/>
        </w:rPr>
        <w:t>关于</w:t>
      </w:r>
      <w:proofErr w:type="gramStart"/>
      <w:r w:rsidR="000B41E3">
        <w:rPr>
          <w:rFonts w:ascii="方正小标宋简体" w:eastAsia="方正小标宋简体" w:hAnsi="宋体" w:cs="Times New Roman" w:hint="eastAsia"/>
          <w:b/>
          <w:sz w:val="36"/>
          <w:szCs w:val="36"/>
        </w:rPr>
        <w:t>公布</w:t>
      </w:r>
      <w:r w:rsidR="000B41E3" w:rsidRPr="000B41E3">
        <w:rPr>
          <w:rFonts w:ascii="方正小标宋简体" w:eastAsia="方正小标宋简体" w:hAnsi="宋体" w:cs="Times New Roman" w:hint="eastAsia"/>
          <w:b/>
          <w:sz w:val="36"/>
          <w:szCs w:val="36"/>
        </w:rPr>
        <w:t>省</w:t>
      </w:r>
      <w:proofErr w:type="gramEnd"/>
      <w:r w:rsidR="000B41E3" w:rsidRPr="000B41E3">
        <w:rPr>
          <w:rFonts w:ascii="方正小标宋简体" w:eastAsia="方正小标宋简体" w:hAnsi="宋体" w:cs="Times New Roman" w:hint="eastAsia"/>
          <w:b/>
          <w:sz w:val="36"/>
          <w:szCs w:val="36"/>
        </w:rPr>
        <w:t>教育厅</w:t>
      </w:r>
      <w:r w:rsidR="000B41E3" w:rsidRPr="000B41E3">
        <w:rPr>
          <w:rFonts w:ascii="方正小标宋简体" w:eastAsia="方正小标宋简体" w:hAnsi="宋体" w:cs="Times New Roman"/>
          <w:b/>
          <w:sz w:val="36"/>
          <w:szCs w:val="36"/>
        </w:rPr>
        <w:t>2014年福建省中青年教师教育科研项目（思想政治工作专项）</w:t>
      </w:r>
      <w:r w:rsidR="000B41E3">
        <w:rPr>
          <w:rFonts w:ascii="方正小标宋简体" w:eastAsia="方正小标宋简体" w:hAnsi="宋体" w:cs="Times New Roman" w:hint="eastAsia"/>
          <w:b/>
          <w:sz w:val="36"/>
          <w:szCs w:val="36"/>
        </w:rPr>
        <w:t>立项</w:t>
      </w:r>
      <w:r w:rsidR="00402408">
        <w:rPr>
          <w:rFonts w:ascii="方正小标宋简体" w:eastAsia="方正小标宋简体" w:hAnsi="宋体" w:cs="Times New Roman" w:hint="eastAsia"/>
          <w:b/>
          <w:sz w:val="36"/>
          <w:szCs w:val="36"/>
        </w:rPr>
        <w:t>项目的</w:t>
      </w:r>
      <w:r w:rsidR="000B41E3" w:rsidRPr="000B41E3">
        <w:rPr>
          <w:rFonts w:ascii="方正小标宋简体" w:eastAsia="方正小标宋简体" w:hAnsi="宋体" w:cs="Times New Roman"/>
          <w:b/>
          <w:sz w:val="36"/>
          <w:szCs w:val="36"/>
        </w:rPr>
        <w:t>通知</w:t>
      </w:r>
    </w:p>
    <w:bookmarkEnd w:id="0"/>
    <w:p w:rsidR="004D24AD" w:rsidRPr="005811EA" w:rsidRDefault="004D24AD" w:rsidP="004D24AD">
      <w:pPr>
        <w:spacing w:line="480" w:lineRule="exact"/>
        <w:jc w:val="left"/>
        <w:rPr>
          <w:rFonts w:ascii="仿宋_GB2312" w:eastAsia="仿宋_GB2312" w:hAnsi="Times New Roman" w:cs="Times New Roman"/>
          <w:sz w:val="24"/>
          <w:szCs w:val="24"/>
        </w:rPr>
      </w:pPr>
    </w:p>
    <w:p w:rsidR="004D24AD" w:rsidRDefault="004D24AD" w:rsidP="004D24AD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0B4043">
        <w:rPr>
          <w:rFonts w:ascii="仿宋_GB2312" w:eastAsia="仿宋_GB2312" w:hAnsi="仿宋_GB2312" w:cs="仿宋_GB2312" w:hint="eastAsia"/>
          <w:sz w:val="28"/>
          <w:szCs w:val="28"/>
        </w:rPr>
        <w:t>各系(部、院)、处室、中心、馆：</w:t>
      </w:r>
    </w:p>
    <w:p w:rsidR="00AD3100" w:rsidRPr="00AD3100" w:rsidRDefault="000035FC" w:rsidP="00AD3100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接</w:t>
      </w:r>
      <w:r w:rsidR="000E2ED3">
        <w:rPr>
          <w:rFonts w:ascii="仿宋_GB2312" w:eastAsia="仿宋_GB2312" w:hAnsi="仿宋_GB2312" w:cs="仿宋_GB2312" w:hint="eastAsia"/>
          <w:sz w:val="28"/>
          <w:szCs w:val="28"/>
        </w:rPr>
        <w:t>《</w:t>
      </w:r>
      <w:r w:rsidR="000E2ED3" w:rsidRPr="000E2ED3">
        <w:rPr>
          <w:rFonts w:ascii="仿宋_GB2312" w:eastAsia="仿宋_GB2312" w:hAnsi="仿宋_GB2312" w:cs="仿宋_GB2312" w:hint="eastAsia"/>
          <w:sz w:val="28"/>
          <w:szCs w:val="28"/>
        </w:rPr>
        <w:t>福建省教育厅关于下达</w:t>
      </w:r>
      <w:r w:rsidR="000E2ED3" w:rsidRPr="000E2ED3">
        <w:rPr>
          <w:rFonts w:ascii="仿宋_GB2312" w:eastAsia="仿宋_GB2312" w:hAnsi="仿宋_GB2312" w:cs="仿宋_GB2312"/>
          <w:sz w:val="28"/>
          <w:szCs w:val="28"/>
        </w:rPr>
        <w:t>2014年福建省中青年教师教育科研项目（思想政治工作专项）的通知</w:t>
      </w:r>
      <w:r w:rsidR="000E2ED3">
        <w:rPr>
          <w:rFonts w:ascii="仿宋_GB2312" w:eastAsia="仿宋_GB2312" w:hAnsi="仿宋_GB2312" w:cs="仿宋_GB2312" w:hint="eastAsia"/>
          <w:sz w:val="28"/>
          <w:szCs w:val="28"/>
        </w:rPr>
        <w:t>》（</w:t>
      </w:r>
      <w:bookmarkStart w:id="1" w:name="文件编号"/>
      <w:r w:rsidR="000E2ED3" w:rsidRPr="000E2ED3">
        <w:rPr>
          <w:rFonts w:ascii="仿宋_GB2312" w:eastAsia="仿宋_GB2312" w:hAnsi="仿宋_GB2312" w:cs="仿宋_GB2312" w:hint="eastAsia"/>
          <w:sz w:val="28"/>
          <w:szCs w:val="28"/>
        </w:rPr>
        <w:t>闽教科〔</w:t>
      </w:r>
      <w:r w:rsidR="000E2ED3" w:rsidRPr="000E2ED3">
        <w:rPr>
          <w:rFonts w:ascii="仿宋_GB2312" w:eastAsia="仿宋_GB2312" w:hAnsi="仿宋_GB2312" w:cs="仿宋_GB2312"/>
          <w:sz w:val="28"/>
          <w:szCs w:val="28"/>
        </w:rPr>
        <w:t>2015〕15</w:t>
      </w:r>
      <w:bookmarkEnd w:id="1"/>
      <w:r w:rsidR="000E2ED3" w:rsidRPr="000E2ED3">
        <w:rPr>
          <w:rFonts w:ascii="仿宋_GB2312" w:eastAsia="仿宋_GB2312" w:hAnsi="仿宋_GB2312" w:cs="仿宋_GB2312" w:hint="eastAsia"/>
          <w:sz w:val="28"/>
          <w:szCs w:val="28"/>
        </w:rPr>
        <w:t>号</w:t>
      </w:r>
      <w:r w:rsidR="000E2ED3"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="00AD3100">
        <w:rPr>
          <w:rFonts w:ascii="仿宋_GB2312" w:eastAsia="仿宋_GB2312" w:hAnsi="仿宋_GB2312" w:cs="仿宋_GB2312" w:hint="eastAsia"/>
          <w:sz w:val="28"/>
          <w:szCs w:val="28"/>
        </w:rPr>
        <w:t>，我院</w:t>
      </w:r>
      <w:r w:rsidR="00AD3100" w:rsidRPr="00AD3100">
        <w:rPr>
          <w:rFonts w:ascii="仿宋_GB2312" w:eastAsia="仿宋_GB2312" w:hAnsi="仿宋_GB2312" w:cs="仿宋_GB2312" w:hint="eastAsia"/>
          <w:sz w:val="28"/>
          <w:szCs w:val="28"/>
        </w:rPr>
        <w:t>有</w:t>
      </w:r>
      <w:r w:rsidR="00AD3100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AD3100" w:rsidRPr="00AD3100">
        <w:rPr>
          <w:rFonts w:ascii="仿宋_GB2312" w:eastAsia="仿宋_GB2312" w:hAnsi="仿宋_GB2312" w:cs="仿宋_GB2312" w:hint="eastAsia"/>
          <w:sz w:val="28"/>
          <w:szCs w:val="28"/>
        </w:rPr>
        <w:t>个项目获</w:t>
      </w:r>
      <w:r w:rsidR="00181E37" w:rsidRPr="00181E37">
        <w:rPr>
          <w:rFonts w:ascii="仿宋_GB2312" w:eastAsia="仿宋_GB2312" w:hAnsi="仿宋_GB2312" w:cs="仿宋_GB2312"/>
          <w:sz w:val="28"/>
          <w:szCs w:val="28"/>
        </w:rPr>
        <w:t>福建省中青年教师教育科研项目（思想政治工作专项）</w:t>
      </w:r>
      <w:r w:rsidR="003319DD">
        <w:rPr>
          <w:rFonts w:ascii="仿宋_GB2312" w:eastAsia="仿宋_GB2312" w:hAnsi="仿宋_GB2312" w:cs="仿宋_GB2312" w:hint="eastAsia"/>
          <w:sz w:val="28"/>
          <w:szCs w:val="28"/>
        </w:rPr>
        <w:t>A类项目</w:t>
      </w:r>
      <w:r w:rsidR="00AD3100" w:rsidRPr="00AD3100">
        <w:rPr>
          <w:rFonts w:ascii="仿宋_GB2312" w:eastAsia="仿宋_GB2312" w:hAnsi="仿宋_GB2312" w:cs="仿宋_GB2312" w:hint="eastAsia"/>
          <w:sz w:val="28"/>
          <w:szCs w:val="28"/>
        </w:rPr>
        <w:t>立项（见附件）。现将有关文件转发，请项目负责人按照文件要求，尽快开展项目研究工作。</w:t>
      </w:r>
    </w:p>
    <w:p w:rsidR="000035FC" w:rsidRDefault="000035FC" w:rsidP="004D24AD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B73449" w:rsidRDefault="00395956" w:rsidP="004D24AD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附件：</w:t>
      </w:r>
      <w:r w:rsidR="006F623A">
        <w:rPr>
          <w:rFonts w:ascii="仿宋_GB2312" w:eastAsia="仿宋_GB2312" w:hAnsi="仿宋_GB2312" w:cs="仿宋_GB2312" w:hint="eastAsia"/>
          <w:sz w:val="28"/>
          <w:szCs w:val="28"/>
        </w:rPr>
        <w:t>立项通知文件</w:t>
      </w:r>
      <w:r w:rsidR="00C552D5">
        <w:rPr>
          <w:rFonts w:ascii="仿宋_GB2312" w:eastAsia="仿宋_GB2312" w:hAnsi="仿宋_GB2312" w:cs="仿宋_GB2312"/>
          <w:sz w:val="28"/>
          <w:szCs w:val="28"/>
        </w:rPr>
        <w:object w:dxaOrig="1534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7" o:title=""/>
          </v:shape>
          <o:OLEObject Type="Embed" ProgID="Package" ShapeID="_x0000_i1025" DrawAspect="Icon" ObjectID="_1489407396" r:id="rId8"/>
        </w:object>
      </w:r>
      <w:bookmarkStart w:id="2" w:name="_GoBack"/>
      <w:bookmarkEnd w:id="2"/>
    </w:p>
    <w:p w:rsidR="00B73449" w:rsidRPr="00AD3100" w:rsidRDefault="00B73449" w:rsidP="004D24AD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B73449" w:rsidRDefault="00B73449" w:rsidP="00B7344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 产学研与实训中心</w:t>
      </w:r>
    </w:p>
    <w:p w:rsidR="00B73449" w:rsidRDefault="00B73449" w:rsidP="00B7344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 2015年3月24日</w:t>
      </w:r>
    </w:p>
    <w:p w:rsidR="00B73449" w:rsidRPr="001D2F6E" w:rsidRDefault="00B73449" w:rsidP="00B73449">
      <w:pPr>
        <w:spacing w:line="460" w:lineRule="exact"/>
        <w:ind w:firstLineChars="2050" w:firstLine="5740"/>
        <w:rPr>
          <w:rFonts w:ascii="仿宋_GB2312" w:eastAsia="仿宋_GB2312" w:hAnsi="Times New Roman" w:cs="Times New Roman"/>
          <w:sz w:val="28"/>
          <w:szCs w:val="28"/>
        </w:rPr>
      </w:pPr>
    </w:p>
    <w:p w:rsidR="00B73449" w:rsidRPr="001D2F6E" w:rsidRDefault="00B73449" w:rsidP="00B73449">
      <w:pPr>
        <w:spacing w:line="460" w:lineRule="exact"/>
        <w:ind w:leftChars="134" w:left="1121" w:hangingChars="300" w:hanging="840"/>
        <w:rPr>
          <w:rFonts w:ascii="仿宋_GB2312" w:eastAsia="仿宋_GB2312" w:hAnsi="Times New Roman" w:cs="Times New Roman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0F993" wp14:editId="2A5356D8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17780" t="21590" r="21590" b="1651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0" to="43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" strokeweight="2pt"/>
            </w:pict>
          </mc:Fallback>
        </mc:AlternateContent>
      </w:r>
      <w:r w:rsidRPr="001D2F6E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>抄送：</w:t>
      </w:r>
      <w:r w:rsidRPr="001D2F6E">
        <w:rPr>
          <w:rFonts w:ascii="仿宋_GB2312" w:eastAsia="仿宋_GB2312" w:hAnsi="华文中宋" w:cs="Times New Roman" w:hint="eastAsia"/>
          <w:bCs/>
          <w:spacing w:val="-2"/>
          <w:sz w:val="28"/>
          <w:szCs w:val="28"/>
        </w:rPr>
        <w:t>院领导</w:t>
      </w:r>
      <w:r w:rsidRPr="001D2F6E">
        <w:rPr>
          <w:rFonts w:ascii="仿宋_GB2312" w:eastAsia="仿宋_GB2312" w:hAnsi="宋体" w:cs="Times New Roman" w:hint="eastAsia"/>
          <w:bCs/>
          <w:sz w:val="28"/>
          <w:szCs w:val="28"/>
        </w:rPr>
        <w:t>，</w:t>
      </w:r>
      <w:r w:rsidRPr="001D2F6E">
        <w:rPr>
          <w:rFonts w:ascii="仿宋_GB2312" w:eastAsia="仿宋_GB2312" w:hAnsi="宋体" w:cs="Times New Roman" w:hint="eastAsia"/>
          <w:sz w:val="28"/>
          <w:szCs w:val="28"/>
        </w:rPr>
        <w:t>存档。</w:t>
      </w:r>
    </w:p>
    <w:p w:rsidR="00B73449" w:rsidRPr="001D2F6E" w:rsidRDefault="00B73449" w:rsidP="00B73449">
      <w:pPr>
        <w:spacing w:line="460" w:lineRule="exact"/>
        <w:rPr>
          <w:rFonts w:ascii="仿宋_GB2312" w:eastAsia="仿宋_GB2312" w:hAnsi="Times New Roman" w:cs="Times New Roman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75929" wp14:editId="186458AE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8255" t="8890" r="12065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0" to="43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" strokeweight="1pt"/>
            </w:pict>
          </mc:Fallback>
        </mc:AlternateContent>
      </w:r>
      <w:r w:rsidRPr="001D2F6E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 xml:space="preserve">  福州职业技术学院</w:t>
      </w:r>
      <w:r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>产学研与实训中心</w:t>
      </w:r>
      <w:r w:rsidRPr="001D2F6E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 xml:space="preserve">      2015年3月</w:t>
      </w:r>
      <w:r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>24</w:t>
      </w:r>
      <w:r w:rsidRPr="001D2F6E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>日印发</w:t>
      </w:r>
    </w:p>
    <w:p w:rsidR="00B73449" w:rsidRPr="0006118C" w:rsidRDefault="00B73449" w:rsidP="00B73449">
      <w:pPr>
        <w:spacing w:line="460" w:lineRule="exact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ADC6F" wp14:editId="21D76445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5618480" cy="0"/>
                <wp:effectExtent l="13335" t="16510" r="16510" b="215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33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" strokeweight="2pt"/>
            </w:pict>
          </mc:Fallback>
        </mc:AlternateContent>
      </w:r>
    </w:p>
    <w:p w:rsidR="00D51A0A" w:rsidRPr="00B73449" w:rsidRDefault="00D51A0A"/>
    <w:sectPr w:rsidR="00D51A0A" w:rsidRPr="00B73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90" w:rsidRDefault="00330090" w:rsidP="003319DD">
      <w:r>
        <w:separator/>
      </w:r>
    </w:p>
  </w:endnote>
  <w:endnote w:type="continuationSeparator" w:id="0">
    <w:p w:rsidR="00330090" w:rsidRDefault="00330090" w:rsidP="0033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90" w:rsidRDefault="00330090" w:rsidP="003319DD">
      <w:r>
        <w:separator/>
      </w:r>
    </w:p>
  </w:footnote>
  <w:footnote w:type="continuationSeparator" w:id="0">
    <w:p w:rsidR="00330090" w:rsidRDefault="00330090" w:rsidP="0033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E3"/>
    <w:rsid w:val="000035FC"/>
    <w:rsid w:val="000B41E3"/>
    <w:rsid w:val="000E2ED3"/>
    <w:rsid w:val="00181E37"/>
    <w:rsid w:val="00330090"/>
    <w:rsid w:val="003319DD"/>
    <w:rsid w:val="003833FC"/>
    <w:rsid w:val="00395956"/>
    <w:rsid w:val="00402408"/>
    <w:rsid w:val="004D24AD"/>
    <w:rsid w:val="00695AE3"/>
    <w:rsid w:val="006F623A"/>
    <w:rsid w:val="009211C7"/>
    <w:rsid w:val="00AD3100"/>
    <w:rsid w:val="00B5265A"/>
    <w:rsid w:val="00B73449"/>
    <w:rsid w:val="00C552D5"/>
    <w:rsid w:val="00D51A0A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9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WangYing</cp:lastModifiedBy>
  <cp:revision>14</cp:revision>
  <dcterms:created xsi:type="dcterms:W3CDTF">2015-03-26T02:58:00Z</dcterms:created>
  <dcterms:modified xsi:type="dcterms:W3CDTF">2015-04-01T07:30:00Z</dcterms:modified>
</cp:coreProperties>
</file>