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AE7" w:rsidRDefault="00873C30" w:rsidP="0052093F">
      <w:pPr>
        <w:pStyle w:val="a3"/>
        <w:jc w:val="center"/>
        <w:rPr>
          <w:rFonts w:ascii="华文中宋" w:eastAsia="华文中宋" w:hAnsi="华文中宋"/>
          <w:b/>
          <w:color w:val="FF0000"/>
          <w:sz w:val="72"/>
          <w:szCs w:val="72"/>
        </w:rPr>
      </w:pPr>
      <w:r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70175F"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instrText>ADDIN CNKISM.UserStyle</w:instrText>
      </w:r>
      <w:r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</w:r>
      <w:r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fldChar w:fldCharType="end"/>
      </w:r>
      <w:r w:rsidR="008B2AE7">
        <w:rPr>
          <w:rFonts w:ascii="华文中宋" w:eastAsia="华文中宋" w:hAnsi="华文中宋" w:hint="eastAsia"/>
          <w:b/>
          <w:color w:val="FF0000"/>
          <w:spacing w:val="40"/>
          <w:w w:val="80"/>
          <w:sz w:val="72"/>
          <w:szCs w:val="72"/>
        </w:rPr>
        <w:t>福州职业技术学</w:t>
      </w:r>
      <w:r w:rsidR="008B2AE7">
        <w:rPr>
          <w:rFonts w:ascii="华文中宋" w:eastAsia="华文中宋" w:hAnsi="华文中宋" w:hint="eastAsia"/>
          <w:b/>
          <w:color w:val="FF0000"/>
          <w:spacing w:val="-100"/>
          <w:w w:val="80"/>
          <w:sz w:val="72"/>
          <w:szCs w:val="72"/>
        </w:rPr>
        <w:t>院</w:t>
      </w:r>
      <w:r w:rsidR="008B2AE7">
        <w:rPr>
          <w:rFonts w:ascii="华文中宋" w:eastAsia="华文中宋" w:hAnsi="华文中宋" w:hint="eastAsia"/>
          <w:b/>
          <w:color w:val="FF0000"/>
          <w:sz w:val="72"/>
          <w:szCs w:val="72"/>
        </w:rPr>
        <w:t>（</w:t>
      </w:r>
      <w:r w:rsidR="00473402">
        <w:rPr>
          <w:rFonts w:ascii="仿宋" w:eastAsia="仿宋" w:hAnsi="仿宋" w:cs="微软雅黑" w:hint="eastAsia"/>
          <w:b/>
          <w:sz w:val="30"/>
          <w:szCs w:val="30"/>
          <w:lang w:val="zh-CN"/>
        </w:rPr>
        <w:t>督导室</w:t>
      </w:r>
      <w:r w:rsidR="008B2AE7">
        <w:rPr>
          <w:rFonts w:ascii="华文中宋" w:eastAsia="华文中宋" w:hAnsi="华文中宋" w:hint="eastAsia"/>
          <w:b/>
          <w:color w:val="FF0000"/>
          <w:sz w:val="72"/>
          <w:szCs w:val="72"/>
        </w:rPr>
        <w:t>）</w:t>
      </w:r>
    </w:p>
    <w:p w:rsidR="008B2AE7" w:rsidRDefault="00873C30" w:rsidP="0052093F">
      <w:pPr>
        <w:pStyle w:val="a3"/>
        <w:spacing w:line="480" w:lineRule="exact"/>
        <w:jc w:val="center"/>
        <w:rPr>
          <w:rFonts w:ascii="黑体" w:eastAsia="黑体"/>
          <w:sz w:val="32"/>
          <w:szCs w:val="32"/>
        </w:rPr>
      </w:pPr>
      <w:r w:rsidRPr="00873C30">
        <w:rPr>
          <w:noProof/>
        </w:rPr>
        <w:pict>
          <v:line id="直接连接符 1" o:spid="_x0000_s1026" style="position:absolute;left:0;text-align:left;z-index:251654656;visibility:visible" from="0,41.65pt" to="441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" strokecolor="red" strokeweight="2.25pt"/>
        </w:pict>
      </w:r>
      <w:r w:rsidR="008B2AE7">
        <w:rPr>
          <w:rFonts w:ascii="仿宋_GB2312" w:eastAsia="仿宋_GB2312" w:hint="eastAsia"/>
          <w:sz w:val="28"/>
          <w:szCs w:val="28"/>
        </w:rPr>
        <w:t>榕职院督导〔</w:t>
      </w:r>
      <w:r w:rsidR="008B2AE7">
        <w:rPr>
          <w:rFonts w:ascii="仿宋_GB2312" w:eastAsia="仿宋_GB2312"/>
          <w:sz w:val="28"/>
          <w:szCs w:val="28"/>
        </w:rPr>
        <w:t>201</w:t>
      </w:r>
      <w:r w:rsidR="00606946">
        <w:rPr>
          <w:rFonts w:ascii="仿宋_GB2312" w:eastAsia="仿宋_GB2312" w:hint="eastAsia"/>
          <w:sz w:val="28"/>
          <w:szCs w:val="28"/>
        </w:rPr>
        <w:t>9</w:t>
      </w:r>
      <w:r w:rsidR="008B2AE7">
        <w:rPr>
          <w:rFonts w:ascii="仿宋_GB2312" w:eastAsia="仿宋_GB2312" w:hint="eastAsia"/>
          <w:sz w:val="28"/>
          <w:szCs w:val="28"/>
        </w:rPr>
        <w:t>〕</w:t>
      </w:r>
      <w:r w:rsidR="00606946">
        <w:rPr>
          <w:rFonts w:ascii="仿宋_GB2312" w:eastAsia="仿宋_GB2312" w:hint="eastAsia"/>
          <w:sz w:val="28"/>
          <w:szCs w:val="28"/>
        </w:rPr>
        <w:t>4</w:t>
      </w:r>
      <w:r w:rsidR="008B2AE7">
        <w:rPr>
          <w:rFonts w:ascii="仿宋_GB2312" w:eastAsia="仿宋_GB2312" w:hint="eastAsia"/>
          <w:sz w:val="28"/>
          <w:szCs w:val="28"/>
        </w:rPr>
        <w:t>号</w:t>
      </w:r>
    </w:p>
    <w:p w:rsidR="00704255" w:rsidRDefault="008B2AE7" w:rsidP="00C824F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Lines="250"/>
        <w:jc w:val="center"/>
        <w:rPr>
          <w:rFonts w:ascii="方正小标宋简体" w:eastAsia="方正小标宋简体" w:hAnsi="仿宋" w:cs="微软雅黑"/>
          <w:b/>
          <w:kern w:val="0"/>
          <w:sz w:val="36"/>
          <w:szCs w:val="36"/>
          <w:lang w:val="zh-CN"/>
        </w:rPr>
      </w:pPr>
      <w:r w:rsidRPr="00704255"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关于开展2018</w:t>
      </w:r>
      <w:r w:rsidR="00900CED" w:rsidRPr="00704255"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-2019</w:t>
      </w:r>
      <w:r w:rsidRPr="00704255"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学年第</w:t>
      </w:r>
      <w:r w:rsidR="00606946"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二</w:t>
      </w:r>
      <w:r w:rsidRPr="00704255"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学期</w:t>
      </w:r>
    </w:p>
    <w:p w:rsidR="008B2AE7" w:rsidRPr="00704255" w:rsidRDefault="008B2AE7" w:rsidP="00C824F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Lines="50"/>
        <w:jc w:val="center"/>
        <w:rPr>
          <w:rFonts w:ascii="方正小标宋简体" w:eastAsia="方正小标宋简体" w:hAnsi="仿宋" w:cs="微软雅黑"/>
          <w:b/>
          <w:kern w:val="0"/>
          <w:sz w:val="36"/>
          <w:szCs w:val="36"/>
          <w:lang w:val="zh-CN"/>
        </w:rPr>
      </w:pPr>
      <w:r w:rsidRPr="00704255">
        <w:rPr>
          <w:rFonts w:ascii="方正小标宋简体" w:eastAsia="方正小标宋简体" w:hAnsi="仿宋" w:cs="微软雅黑" w:hint="eastAsia"/>
          <w:b/>
          <w:kern w:val="0"/>
          <w:sz w:val="36"/>
          <w:szCs w:val="36"/>
          <w:lang w:val="zh-CN"/>
        </w:rPr>
        <w:t>期中教学检查工作的通知</w:t>
      </w:r>
    </w:p>
    <w:p w:rsidR="008B2AE7" w:rsidRPr="00704255" w:rsidRDefault="008B2AE7" w:rsidP="009767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="Times New Roman"/>
          <w:kern w:val="0"/>
          <w:sz w:val="28"/>
          <w:szCs w:val="28"/>
        </w:rPr>
      </w:pPr>
      <w:r w:rsidRPr="00704255">
        <w:rPr>
          <w:rFonts w:ascii="仿宋_GB2312" w:eastAsia="仿宋_GB2312" w:cs="仿宋" w:hint="eastAsia"/>
          <w:kern w:val="0"/>
          <w:sz w:val="28"/>
          <w:szCs w:val="28"/>
          <w:lang w:val="zh-CN"/>
        </w:rPr>
        <w:t>各院（部）：</w:t>
      </w:r>
    </w:p>
    <w:p w:rsidR="008B2AE7" w:rsidRPr="00704255" w:rsidRDefault="008B2AE7" w:rsidP="009767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/>
        <w:jc w:val="left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为加强教学管理，全面了解开学以来各项教学工作的开展情况，</w:t>
      </w:r>
      <w:r w:rsidR="001D508F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提升教育质量，</w:t>
      </w:r>
      <w:r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根据本学期教学工作安排，定于第1</w:t>
      </w:r>
      <w:r w:rsidR="00704255">
        <w:rPr>
          <w:rFonts w:ascii="仿宋_GB2312" w:eastAsia="仿宋_GB2312" w:hAnsi="Times New Roman" w:cs="仿宋"/>
          <w:kern w:val="0"/>
          <w:sz w:val="28"/>
          <w:szCs w:val="28"/>
          <w:lang w:val="zh-CN"/>
        </w:rPr>
        <w:t>0</w:t>
      </w:r>
      <w:r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-1</w:t>
      </w:r>
      <w:r w:rsidR="00453C90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2</w:t>
      </w:r>
      <w:r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周开展期中教学检查工作。现将有关事宜通知如下：</w:t>
      </w:r>
    </w:p>
    <w:p w:rsidR="008B2AE7" w:rsidRPr="00704255" w:rsidRDefault="008B2AE7" w:rsidP="009767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/>
        <w:jc w:val="left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一、自查阶段：</w:t>
      </w:r>
    </w:p>
    <w:p w:rsidR="008B2AE7" w:rsidRPr="00704255" w:rsidRDefault="008B2AE7" w:rsidP="009767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第1</w:t>
      </w:r>
      <w:r w:rsidR="00704255">
        <w:rPr>
          <w:rFonts w:ascii="仿宋_GB2312" w:eastAsia="仿宋_GB2312" w:hAnsi="Times New Roman" w:cs="仿宋"/>
          <w:kern w:val="0"/>
          <w:sz w:val="28"/>
          <w:szCs w:val="28"/>
          <w:lang w:val="zh-CN"/>
        </w:rPr>
        <w:t>0</w:t>
      </w:r>
      <w:r w:rsidR="00453C90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-11</w:t>
      </w:r>
      <w:r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周，各院（部）开展自查工作，自查主要内容：</w:t>
      </w:r>
    </w:p>
    <w:p w:rsidR="008B2AE7" w:rsidRPr="00704255" w:rsidRDefault="007A0A08" w:rsidP="009767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（一）</w:t>
      </w:r>
      <w:r w:rsidR="008B2AE7"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教学计划</w:t>
      </w:r>
      <w:r w:rsidR="00C824F6"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执行</w:t>
      </w:r>
      <w:r w:rsidR="008B2AE7"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情况：</w:t>
      </w:r>
      <w:r w:rsidR="006D000A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由教师本人在教务信息平台开展自查，</w:t>
      </w:r>
      <w:r w:rsidR="00C824F6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教研室审核。</w:t>
      </w:r>
      <w:r w:rsidR="006D000A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主要包含</w:t>
      </w:r>
      <w:r w:rsidR="008B2AE7"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教学进度与授课计划是否相符；实践教学环节是否按期进行；是否按授课计划布置作业（含实验实习报告），批改情况</w:t>
      </w:r>
      <w:r w:rsidR="00AC4B1E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等。</w:t>
      </w:r>
    </w:p>
    <w:p w:rsidR="008B2AE7" w:rsidRPr="00704255" w:rsidRDefault="007A0A08" w:rsidP="009767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（二）</w:t>
      </w:r>
      <w:r w:rsidR="008B2AE7"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授课规范情况：是否按要求在教务信息平台上填写“教学日志”、“学生考勤”</w:t>
      </w:r>
      <w:r w:rsidR="000D38A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、“授课场地”</w:t>
      </w:r>
      <w:r w:rsidR="008B2AE7"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等。</w:t>
      </w:r>
    </w:p>
    <w:p w:rsidR="00F62BFD" w:rsidRPr="00704255" w:rsidRDefault="007A0A08" w:rsidP="009767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（三）</w:t>
      </w:r>
      <w:r w:rsidR="008B2AE7"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教学质量评价情况：随堂教学评价开展情况，专任教师开展听评课</w:t>
      </w:r>
      <w:r w:rsid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及同行评价</w:t>
      </w:r>
      <w:r w:rsidR="008B2AE7"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情况</w:t>
      </w:r>
      <w:r w:rsidR="00F62BFD"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。</w:t>
      </w:r>
    </w:p>
    <w:p w:rsidR="008B2AE7" w:rsidRPr="00704255" w:rsidRDefault="007A0A08" w:rsidP="009767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（四）</w:t>
      </w:r>
      <w:r w:rsidR="008B2AE7"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各项工作落实情况：</w:t>
      </w:r>
      <w:r w:rsidR="00976711" w:rsidRPr="00976711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研究部署教学例会情况，督导室巡课整改落实情况，</w:t>
      </w:r>
      <w:r w:rsidR="00606946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学校领导及部门领导听课</w:t>
      </w:r>
      <w:r w:rsidR="00976711" w:rsidRPr="00976711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落实情况。</w:t>
      </w:r>
    </w:p>
    <w:p w:rsidR="008B2AE7" w:rsidRPr="00704255" w:rsidRDefault="007A0A08" w:rsidP="009767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（五）</w:t>
      </w:r>
      <w:r w:rsidR="008B2AE7"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教研活动情况</w:t>
      </w:r>
      <w:r w:rsidR="008F35D9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:</w:t>
      </w:r>
      <w:r w:rsidR="008B2AE7"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各专业开展教研活动情况。</w:t>
      </w:r>
    </w:p>
    <w:p w:rsidR="008B2AE7" w:rsidRPr="00704255" w:rsidRDefault="007A0A08" w:rsidP="009767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（六）</w:t>
      </w:r>
      <w:r w:rsidR="00B45AC2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专项督查</w:t>
      </w:r>
      <w:r w:rsidR="008B2AE7"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：</w:t>
      </w:r>
      <w:r w:rsidR="00B45AC2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课程实践教学按照人才培养方案的要求落实情况</w:t>
      </w:r>
      <w:r w:rsidR="008B2AE7"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。</w:t>
      </w:r>
    </w:p>
    <w:p w:rsidR="008B2AE7" w:rsidRPr="00704255" w:rsidRDefault="007A0A08" w:rsidP="009767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lastRenderedPageBreak/>
        <w:t>（七）</w:t>
      </w:r>
      <w:r w:rsidR="008B2AE7" w:rsidRPr="00704255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其他教学常规运行相关工作。</w:t>
      </w:r>
    </w:p>
    <w:p w:rsidR="008B2AE7" w:rsidRPr="00704255" w:rsidRDefault="008B2AE7" w:rsidP="00976711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Times New Roman" w:cs="仿宋"/>
          <w:sz w:val="28"/>
          <w:szCs w:val="28"/>
          <w:lang w:val="zh-CN"/>
        </w:rPr>
      </w:pPr>
      <w:r w:rsidRPr="00704255">
        <w:rPr>
          <w:rFonts w:ascii="仿宋_GB2312" w:eastAsia="仿宋_GB2312" w:hAnsi="Times New Roman" w:cs="仿宋" w:hint="eastAsia"/>
          <w:sz w:val="28"/>
          <w:szCs w:val="28"/>
          <w:lang w:val="zh-CN"/>
        </w:rPr>
        <w:t>二、教务处检查阶段：</w:t>
      </w:r>
    </w:p>
    <w:p w:rsidR="008B2AE7" w:rsidRPr="00704255" w:rsidRDefault="008B2AE7" w:rsidP="00976711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Times New Roman" w:cs="仿宋"/>
          <w:sz w:val="28"/>
          <w:szCs w:val="28"/>
          <w:lang w:val="zh-CN"/>
        </w:rPr>
      </w:pPr>
      <w:r w:rsidRPr="00704255">
        <w:rPr>
          <w:rFonts w:ascii="仿宋_GB2312" w:eastAsia="仿宋_GB2312" w:hAnsi="Times New Roman" w:cs="仿宋" w:hint="eastAsia"/>
          <w:sz w:val="28"/>
          <w:szCs w:val="28"/>
          <w:lang w:val="zh-CN"/>
        </w:rPr>
        <w:t>第1</w:t>
      </w:r>
      <w:r w:rsidR="00704255">
        <w:rPr>
          <w:rFonts w:ascii="仿宋_GB2312" w:eastAsia="仿宋_GB2312" w:hAnsi="Times New Roman" w:cs="仿宋"/>
          <w:sz w:val="28"/>
          <w:szCs w:val="28"/>
          <w:lang w:val="zh-CN"/>
        </w:rPr>
        <w:t>1</w:t>
      </w:r>
      <w:r w:rsidR="00453C90">
        <w:rPr>
          <w:rFonts w:ascii="仿宋_GB2312" w:eastAsia="仿宋_GB2312" w:hAnsi="Times New Roman" w:cs="仿宋" w:hint="eastAsia"/>
          <w:sz w:val="28"/>
          <w:szCs w:val="28"/>
          <w:lang w:val="zh-CN"/>
        </w:rPr>
        <w:t>-12</w:t>
      </w:r>
      <w:r w:rsidRPr="00704255">
        <w:rPr>
          <w:rFonts w:ascii="仿宋_GB2312" w:eastAsia="仿宋_GB2312" w:hAnsi="Times New Roman" w:cs="仿宋" w:hint="eastAsia"/>
          <w:sz w:val="28"/>
          <w:szCs w:val="28"/>
          <w:lang w:val="zh-CN"/>
        </w:rPr>
        <w:t>周，教务处将联合督导室根据各院（部）期中教学工作自查总结情况，组织专家进行抽查，具体工作安排另行通知。</w:t>
      </w:r>
    </w:p>
    <w:p w:rsidR="008B2AE7" w:rsidRPr="00704255" w:rsidRDefault="008B2AE7" w:rsidP="00976711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Times New Roman" w:cs="仿宋"/>
          <w:sz w:val="28"/>
          <w:szCs w:val="28"/>
          <w:lang w:val="zh-CN"/>
        </w:rPr>
      </w:pPr>
      <w:r w:rsidRPr="00704255">
        <w:rPr>
          <w:rFonts w:ascii="仿宋_GB2312" w:eastAsia="仿宋_GB2312" w:hAnsi="Times New Roman" w:cs="仿宋" w:hint="eastAsia"/>
          <w:sz w:val="28"/>
          <w:szCs w:val="28"/>
          <w:lang w:val="zh-CN"/>
        </w:rPr>
        <w:t>三、总体要求</w:t>
      </w:r>
    </w:p>
    <w:p w:rsidR="008B2AE7" w:rsidRPr="00704255" w:rsidRDefault="008B2AE7" w:rsidP="00976711">
      <w:pPr>
        <w:pStyle w:val="a3"/>
        <w:spacing w:before="0" w:beforeAutospacing="0" w:after="0" w:afterAutospacing="0" w:line="360" w:lineRule="auto"/>
        <w:rPr>
          <w:rFonts w:ascii="仿宋_GB2312" w:eastAsia="仿宋_GB2312" w:hAnsi="Times New Roman" w:cs="仿宋"/>
          <w:sz w:val="28"/>
          <w:szCs w:val="28"/>
          <w:lang w:val="zh-CN"/>
        </w:rPr>
      </w:pPr>
      <w:r w:rsidRPr="00704255">
        <w:rPr>
          <w:rFonts w:ascii="仿宋_GB2312" w:eastAsia="仿宋_GB2312" w:hAnsi="Times New Roman" w:cs="仿宋" w:hint="eastAsia"/>
          <w:sz w:val="28"/>
          <w:szCs w:val="28"/>
          <w:lang w:val="zh-CN"/>
        </w:rPr>
        <w:t xml:space="preserve">    （一）各院（部）应加强日常课堂教学秩序监控工作，开展专项检查，覆盖各年级和所有班级，查找问题、分析原因，提出改进方案。</w:t>
      </w:r>
    </w:p>
    <w:p w:rsidR="008B2AE7" w:rsidRPr="00704255" w:rsidRDefault="008B2AE7" w:rsidP="00976711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Times New Roman" w:cs="仿宋"/>
          <w:sz w:val="28"/>
          <w:szCs w:val="28"/>
          <w:lang w:val="zh-CN"/>
        </w:rPr>
      </w:pPr>
      <w:r w:rsidRPr="00704255">
        <w:rPr>
          <w:rFonts w:ascii="仿宋_GB2312" w:eastAsia="仿宋_GB2312" w:hAnsi="Times New Roman" w:cs="仿宋" w:hint="eastAsia"/>
          <w:sz w:val="28"/>
          <w:szCs w:val="28"/>
          <w:lang w:val="zh-CN"/>
        </w:rPr>
        <w:t>（二）各院（部）应对自查工作开展情况进行认真总结，并于</w:t>
      </w:r>
      <w:r w:rsidR="00606946">
        <w:rPr>
          <w:rFonts w:ascii="仿宋_GB2312" w:eastAsia="仿宋_GB2312" w:hAnsi="Times New Roman" w:cs="仿宋" w:hint="eastAsia"/>
          <w:sz w:val="28"/>
          <w:szCs w:val="28"/>
          <w:lang w:val="zh-CN"/>
        </w:rPr>
        <w:t>5</w:t>
      </w:r>
      <w:r w:rsidRPr="00704255">
        <w:rPr>
          <w:rFonts w:ascii="仿宋_GB2312" w:eastAsia="仿宋_GB2312" w:hAnsi="Times New Roman" w:cs="仿宋" w:hint="eastAsia"/>
          <w:sz w:val="28"/>
          <w:szCs w:val="28"/>
          <w:lang w:val="zh-CN"/>
        </w:rPr>
        <w:t>月</w:t>
      </w:r>
      <w:r w:rsidR="00453C90">
        <w:rPr>
          <w:rFonts w:ascii="仿宋_GB2312" w:eastAsia="仿宋_GB2312" w:hAnsi="Times New Roman" w:cs="仿宋" w:hint="eastAsia"/>
          <w:sz w:val="28"/>
          <w:szCs w:val="28"/>
          <w:lang w:val="zh-CN"/>
        </w:rPr>
        <w:t>10</w:t>
      </w:r>
      <w:r w:rsidRPr="00704255">
        <w:rPr>
          <w:rFonts w:ascii="仿宋_GB2312" w:eastAsia="仿宋_GB2312" w:hAnsi="Times New Roman" w:cs="仿宋" w:hint="eastAsia"/>
          <w:sz w:val="28"/>
          <w:szCs w:val="28"/>
          <w:lang w:val="zh-CN"/>
        </w:rPr>
        <w:t>日之前提交纸质自查表（见附件）至督导室林光老师处，并发电子版至邮箱：</w:t>
      </w:r>
      <w:hyperlink r:id="rId6" w:history="1">
        <w:r w:rsidRPr="00704255">
          <w:rPr>
            <w:rFonts w:ascii="仿宋_GB2312" w:eastAsia="仿宋_GB2312" w:hAnsi="Times New Roman" w:cs="仿宋" w:hint="eastAsia"/>
            <w:sz w:val="28"/>
            <w:szCs w:val="28"/>
            <w:lang w:val="zh-CN"/>
          </w:rPr>
          <w:t>fzddzg@163.com</w:t>
        </w:r>
      </w:hyperlink>
      <w:r w:rsidRPr="00704255">
        <w:rPr>
          <w:rFonts w:ascii="仿宋_GB2312" w:eastAsia="仿宋_GB2312" w:hAnsi="Times New Roman" w:cs="仿宋" w:hint="eastAsia"/>
          <w:sz w:val="28"/>
          <w:szCs w:val="28"/>
          <w:lang w:val="zh-CN"/>
        </w:rPr>
        <w:t>，</w:t>
      </w:r>
      <w:r w:rsidR="00E4196E">
        <w:rPr>
          <w:rFonts w:ascii="仿宋_GB2312" w:eastAsia="仿宋_GB2312" w:hAnsi="Times New Roman" w:cs="仿宋" w:hint="eastAsia"/>
          <w:sz w:val="28"/>
          <w:szCs w:val="28"/>
          <w:lang w:val="zh-CN"/>
        </w:rPr>
        <w:t>相关佐证</w:t>
      </w:r>
      <w:r w:rsidRPr="00704255">
        <w:rPr>
          <w:rFonts w:ascii="仿宋_GB2312" w:eastAsia="仿宋_GB2312" w:hAnsi="Times New Roman" w:cs="仿宋" w:hint="eastAsia"/>
          <w:sz w:val="28"/>
          <w:szCs w:val="28"/>
          <w:lang w:val="zh-CN"/>
        </w:rPr>
        <w:t>材料请院（部）留存备查。</w:t>
      </w:r>
    </w:p>
    <w:p w:rsidR="008B2AE7" w:rsidRPr="00704255" w:rsidRDefault="008B2AE7" w:rsidP="00976711">
      <w:pPr>
        <w:pStyle w:val="a3"/>
        <w:spacing w:before="0" w:beforeAutospacing="0" w:after="0" w:afterAutospacing="0" w:line="360" w:lineRule="auto"/>
        <w:ind w:firstLine="600"/>
        <w:rPr>
          <w:rFonts w:ascii="仿宋_GB2312" w:eastAsia="仿宋_GB2312" w:hAnsi="Times New Roman" w:cs="仿宋"/>
          <w:sz w:val="28"/>
          <w:szCs w:val="28"/>
          <w:lang w:val="zh-CN"/>
        </w:rPr>
      </w:pPr>
      <w:r w:rsidRPr="00704255">
        <w:rPr>
          <w:rFonts w:ascii="仿宋_GB2312" w:eastAsia="仿宋_GB2312" w:hAnsi="Times New Roman" w:cs="仿宋" w:hint="eastAsia"/>
          <w:sz w:val="28"/>
          <w:szCs w:val="28"/>
          <w:lang w:val="zh-CN"/>
        </w:rPr>
        <w:t>附件：福州职业技术学院</w:t>
      </w:r>
      <w:r w:rsidR="00704255">
        <w:rPr>
          <w:rFonts w:ascii="仿宋_GB2312" w:eastAsia="仿宋_GB2312" w:hAnsi="Times New Roman" w:cs="仿宋"/>
          <w:sz w:val="28"/>
          <w:szCs w:val="28"/>
          <w:lang w:val="zh-CN"/>
        </w:rPr>
        <w:t>2018-2019</w:t>
      </w:r>
      <w:r w:rsidRPr="00704255">
        <w:rPr>
          <w:rFonts w:ascii="仿宋_GB2312" w:eastAsia="仿宋_GB2312" w:hAnsi="Times New Roman" w:cs="仿宋" w:hint="eastAsia"/>
          <w:sz w:val="28"/>
          <w:szCs w:val="28"/>
          <w:lang w:val="zh-CN"/>
        </w:rPr>
        <w:t>学年期中教学检查自查表</w:t>
      </w:r>
    </w:p>
    <w:p w:rsidR="008B2AE7" w:rsidRPr="00704255" w:rsidRDefault="009650B5" w:rsidP="007A0A08">
      <w:pPr>
        <w:pStyle w:val="a3"/>
        <w:spacing w:before="0" w:beforeAutospacing="0" w:after="0" w:afterAutospacing="0" w:line="360" w:lineRule="auto"/>
        <w:ind w:firstLine="600"/>
        <w:rPr>
          <w:rFonts w:ascii="仿宋_GB2312" w:eastAsia="仿宋_GB2312" w:hAnsi="Times New Roman" w:cs="仿宋"/>
          <w:sz w:val="28"/>
          <w:szCs w:val="28"/>
          <w:lang w:val="zh-CN"/>
        </w:rPr>
      </w:pPr>
      <w:r w:rsidRPr="00704255">
        <w:rPr>
          <w:rFonts w:ascii="仿宋_GB2312" w:eastAsia="仿宋_GB2312" w:hint="eastAsia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234950</wp:posOffset>
            </wp:positionV>
            <wp:extent cx="1272540" cy="1305560"/>
            <wp:effectExtent l="19050" t="0" r="381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30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04255">
        <w:rPr>
          <w:rFonts w:ascii="仿宋_GB2312" w:eastAsia="仿宋_GB2312" w:hint="eastAsia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241935</wp:posOffset>
            </wp:positionV>
            <wp:extent cx="1377950" cy="1377950"/>
            <wp:effectExtent l="0" t="0" r="0" b="0"/>
            <wp:wrapNone/>
            <wp:docPr id="4" name="图片 6" descr="督导办公室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督导办公室印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2AE7" w:rsidRPr="00704255">
        <w:rPr>
          <w:rFonts w:ascii="仿宋_GB2312" w:eastAsia="仿宋_GB2312" w:hAnsi="Times New Roman" w:cs="仿宋" w:hint="eastAsia"/>
          <w:sz w:val="28"/>
          <w:szCs w:val="28"/>
          <w:lang w:val="zh-CN"/>
        </w:rPr>
        <w:t>特此通知</w:t>
      </w:r>
    </w:p>
    <w:p w:rsidR="008B2AE7" w:rsidRPr="00787D62" w:rsidRDefault="009650B5" w:rsidP="001671A5">
      <w:pPr>
        <w:pStyle w:val="a3"/>
        <w:spacing w:line="360" w:lineRule="auto"/>
        <w:ind w:firstLine="600"/>
        <w:rPr>
          <w:rFonts w:ascii="仿宋" w:eastAsia="仿宋" w:hAnsi="Times New Roman" w:cs="仿宋"/>
          <w:sz w:val="28"/>
          <w:szCs w:val="28"/>
          <w:lang w:val="zh-C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5499735</wp:posOffset>
            </wp:positionV>
            <wp:extent cx="1272540" cy="1305560"/>
            <wp:effectExtent l="19050" t="0" r="3810" b="0"/>
            <wp:wrapNone/>
            <wp:docPr id="5" name="图片 5" descr="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印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30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2AE7" w:rsidRPr="00787D62">
        <w:rPr>
          <w:rFonts w:ascii="仿宋" w:eastAsia="仿宋" w:hAnsi="Times New Roman" w:cs="仿宋"/>
          <w:sz w:val="28"/>
          <w:szCs w:val="28"/>
          <w:lang w:val="zh-CN"/>
        </w:rPr>
        <w:t xml:space="preserve">                                    </w:t>
      </w:r>
      <w:r w:rsidR="008B2AE7"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教务处</w:t>
      </w:r>
      <w:r w:rsidR="008B2AE7" w:rsidRPr="00787D62">
        <w:rPr>
          <w:rFonts w:ascii="仿宋" w:eastAsia="仿宋" w:hAnsi="Times New Roman" w:cs="仿宋"/>
          <w:sz w:val="28"/>
          <w:szCs w:val="28"/>
          <w:lang w:val="zh-CN"/>
        </w:rPr>
        <w:t xml:space="preserve">  </w:t>
      </w:r>
      <w:r w:rsidR="008B2AE7">
        <w:rPr>
          <w:rFonts w:ascii="仿宋" w:eastAsia="仿宋" w:hAnsi="Times New Roman" w:cs="仿宋"/>
          <w:sz w:val="28"/>
          <w:szCs w:val="28"/>
          <w:lang w:val="zh-CN"/>
        </w:rPr>
        <w:t xml:space="preserve"> </w:t>
      </w:r>
      <w:r w:rsidR="008B2AE7"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督导室</w:t>
      </w:r>
    </w:p>
    <w:p w:rsidR="008B2AE7" w:rsidRDefault="009650B5" w:rsidP="00976711">
      <w:pPr>
        <w:pStyle w:val="a3"/>
        <w:spacing w:line="360" w:lineRule="auto"/>
        <w:ind w:firstLine="600"/>
        <w:rPr>
          <w:rFonts w:ascii="仿宋" w:eastAsia="仿宋" w:hAnsi="Times New Roman" w:cs="仿宋"/>
          <w:sz w:val="28"/>
          <w:szCs w:val="28"/>
          <w:lang w:val="zh-CN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4680585</wp:posOffset>
            </wp:positionH>
            <wp:positionV relativeFrom="paragraph">
              <wp:posOffset>5280660</wp:posOffset>
            </wp:positionV>
            <wp:extent cx="1272540" cy="1305560"/>
            <wp:effectExtent l="19050" t="0" r="3810" b="0"/>
            <wp:wrapNone/>
            <wp:docPr id="6" name="图片 9" descr="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印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30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2AE7" w:rsidRPr="00787D62">
        <w:rPr>
          <w:rFonts w:ascii="仿宋" w:eastAsia="仿宋" w:hAnsi="Times New Roman" w:cs="仿宋"/>
          <w:sz w:val="28"/>
          <w:szCs w:val="28"/>
          <w:lang w:val="zh-CN"/>
        </w:rPr>
        <w:t xml:space="preserve">                               201</w:t>
      </w:r>
      <w:r w:rsidR="0007185F">
        <w:rPr>
          <w:rFonts w:ascii="仿宋" w:eastAsia="仿宋" w:hAnsi="Times New Roman" w:cs="仿宋" w:hint="eastAsia"/>
          <w:sz w:val="28"/>
          <w:szCs w:val="28"/>
          <w:lang w:val="zh-CN"/>
        </w:rPr>
        <w:t>9</w:t>
      </w:r>
      <w:r w:rsidR="008B2AE7"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年</w:t>
      </w:r>
      <w:r w:rsidR="0007185F">
        <w:rPr>
          <w:rFonts w:ascii="仿宋" w:eastAsia="仿宋" w:hAnsi="Times New Roman" w:cs="仿宋" w:hint="eastAsia"/>
          <w:sz w:val="28"/>
          <w:szCs w:val="28"/>
          <w:lang w:val="zh-CN"/>
        </w:rPr>
        <w:t>4</w:t>
      </w:r>
      <w:r w:rsidR="008B2AE7"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月</w:t>
      </w:r>
      <w:r w:rsidR="0007185F">
        <w:rPr>
          <w:rFonts w:ascii="仿宋" w:eastAsia="仿宋" w:hAnsi="Times New Roman" w:cs="仿宋" w:hint="eastAsia"/>
          <w:sz w:val="28"/>
          <w:szCs w:val="28"/>
          <w:lang w:val="zh-CN"/>
        </w:rPr>
        <w:t>2</w:t>
      </w:r>
      <w:r w:rsidR="006116F4">
        <w:rPr>
          <w:rFonts w:ascii="仿宋" w:eastAsia="仿宋" w:hAnsi="Times New Roman" w:cs="仿宋" w:hint="eastAsia"/>
          <w:sz w:val="28"/>
          <w:szCs w:val="28"/>
          <w:lang w:val="zh-CN"/>
        </w:rPr>
        <w:t>6</w:t>
      </w:r>
      <w:r w:rsidR="008B2AE7"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日</w:t>
      </w:r>
    </w:p>
    <w:p w:rsidR="00976711" w:rsidRPr="001671A5" w:rsidRDefault="00976711" w:rsidP="00976711">
      <w:pPr>
        <w:pStyle w:val="a3"/>
        <w:spacing w:line="360" w:lineRule="auto"/>
        <w:ind w:firstLine="600"/>
        <w:rPr>
          <w:rFonts w:ascii="仿宋_GB2312" w:eastAsia="仿宋_GB2312"/>
          <w:sz w:val="28"/>
          <w:szCs w:val="28"/>
        </w:rPr>
      </w:pPr>
    </w:p>
    <w:p w:rsidR="008B2AE7" w:rsidRPr="001671A5" w:rsidRDefault="00873C30" w:rsidP="00C824F6">
      <w:pPr>
        <w:spacing w:beforeLines="50" w:line="360" w:lineRule="exact"/>
        <w:ind w:firstLineChars="100" w:firstLine="200"/>
        <w:rPr>
          <w:rFonts w:ascii="仿宋_GB2312" w:eastAsia="仿宋_GB2312"/>
          <w:b/>
          <w:bCs/>
          <w:sz w:val="28"/>
          <w:szCs w:val="28"/>
        </w:rPr>
      </w:pPr>
      <w:r w:rsidRPr="00873C30">
        <w:rPr>
          <w:noProof/>
          <w:sz w:val="20"/>
        </w:rPr>
        <w:pict>
          <v:line id="直接连接符 3" o:spid="_x0000_s1028" style="position:absolute;left:0;text-align:left;z-index:251655680;visibility:visible;mso-wrap-distance-top:-3e-5mm;mso-wrap-distance-bottom:-3e-5mm" from="-7.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" strokeweight="2pt"/>
        </w:pict>
      </w:r>
      <w:r w:rsidRPr="00873C30">
        <w:rPr>
          <w:noProof/>
          <w:sz w:val="20"/>
        </w:rPr>
        <w:pict>
          <v:line id="直接连接符 2" o:spid="_x0000_s1027" style="position:absolute;left:0;text-align:left;z-index:251656704;visibility:visible;mso-wrap-distance-top:-3e-5mm;mso-wrap-distance-bottom:-3e-5mm" from="-9pt,29.4pt" to="6in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" strokeweight="2pt"/>
        </w:pict>
      </w:r>
      <w:r w:rsidR="008B2AE7" w:rsidRPr="008E1A7E">
        <w:rPr>
          <w:rFonts w:ascii="仿宋_GB2312" w:eastAsia="仿宋_GB2312" w:hint="eastAsia"/>
          <w:snapToGrid w:val="0"/>
          <w:color w:val="000000"/>
          <w:kern w:val="0"/>
          <w:sz w:val="24"/>
          <w:szCs w:val="28"/>
        </w:rPr>
        <w:t>福州职业技术学院</w:t>
      </w:r>
      <w:r w:rsidR="007F5458" w:rsidRPr="008E1A7E">
        <w:rPr>
          <w:rFonts w:ascii="仿宋_GB2312" w:eastAsia="仿宋_GB2312" w:hint="eastAsia"/>
          <w:snapToGrid w:val="0"/>
          <w:color w:val="000000"/>
          <w:kern w:val="0"/>
          <w:sz w:val="24"/>
          <w:szCs w:val="28"/>
        </w:rPr>
        <w:t>教务处、</w:t>
      </w:r>
      <w:r w:rsidR="008B2AE7" w:rsidRPr="008E1A7E">
        <w:rPr>
          <w:rFonts w:ascii="仿宋_GB2312" w:eastAsia="仿宋_GB2312" w:hint="eastAsia"/>
          <w:snapToGrid w:val="0"/>
          <w:color w:val="000000"/>
          <w:kern w:val="0"/>
          <w:sz w:val="24"/>
          <w:szCs w:val="28"/>
        </w:rPr>
        <w:t>督导室</w:t>
      </w:r>
      <w:r w:rsidR="007F5458" w:rsidRPr="008E1A7E"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 xml:space="preserve">          </w:t>
      </w:r>
      <w:r w:rsidR="008B2AE7" w:rsidRPr="008E1A7E"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 xml:space="preserve"> </w:t>
      </w:r>
      <w:r w:rsidR="008E1A7E"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 xml:space="preserve">    </w:t>
      </w:r>
      <w:r w:rsidR="008B2AE7" w:rsidRPr="008E1A7E"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 xml:space="preserve"> 201</w:t>
      </w:r>
      <w:r w:rsidR="0007185F">
        <w:rPr>
          <w:rFonts w:ascii="仿宋_GB2312" w:eastAsia="仿宋_GB2312" w:hint="eastAsia"/>
          <w:snapToGrid w:val="0"/>
          <w:color w:val="000000"/>
          <w:kern w:val="0"/>
          <w:sz w:val="24"/>
          <w:szCs w:val="28"/>
        </w:rPr>
        <w:t>9</w:t>
      </w:r>
      <w:r w:rsidR="008B2AE7" w:rsidRPr="008E1A7E">
        <w:rPr>
          <w:rFonts w:ascii="仿宋_GB2312" w:eastAsia="仿宋_GB2312" w:hint="eastAsia"/>
          <w:snapToGrid w:val="0"/>
          <w:color w:val="000000"/>
          <w:kern w:val="0"/>
          <w:sz w:val="24"/>
          <w:szCs w:val="28"/>
        </w:rPr>
        <w:t>年</w:t>
      </w:r>
      <w:r w:rsidR="0007185F">
        <w:rPr>
          <w:rFonts w:ascii="仿宋_GB2312" w:eastAsia="仿宋_GB2312" w:hint="eastAsia"/>
          <w:snapToGrid w:val="0"/>
          <w:color w:val="000000"/>
          <w:kern w:val="0"/>
          <w:sz w:val="24"/>
          <w:szCs w:val="28"/>
        </w:rPr>
        <w:t>4</w:t>
      </w:r>
      <w:r w:rsidR="008B2AE7" w:rsidRPr="008E1A7E">
        <w:rPr>
          <w:rFonts w:ascii="仿宋_GB2312" w:eastAsia="仿宋_GB2312" w:hint="eastAsia"/>
          <w:snapToGrid w:val="0"/>
          <w:color w:val="000000"/>
          <w:kern w:val="0"/>
          <w:sz w:val="24"/>
          <w:szCs w:val="28"/>
        </w:rPr>
        <w:t>月</w:t>
      </w:r>
      <w:r w:rsidR="0007185F">
        <w:rPr>
          <w:rFonts w:ascii="仿宋_GB2312" w:eastAsia="仿宋_GB2312" w:hint="eastAsia"/>
          <w:snapToGrid w:val="0"/>
          <w:color w:val="000000"/>
          <w:kern w:val="0"/>
          <w:sz w:val="24"/>
          <w:szCs w:val="28"/>
        </w:rPr>
        <w:t>2</w:t>
      </w:r>
      <w:r w:rsidR="006116F4">
        <w:rPr>
          <w:rFonts w:ascii="仿宋_GB2312" w:eastAsia="仿宋_GB2312" w:hint="eastAsia"/>
          <w:snapToGrid w:val="0"/>
          <w:color w:val="000000"/>
          <w:kern w:val="0"/>
          <w:sz w:val="24"/>
          <w:szCs w:val="28"/>
        </w:rPr>
        <w:t>6</w:t>
      </w:r>
      <w:r w:rsidR="008B2AE7" w:rsidRPr="008E1A7E">
        <w:rPr>
          <w:rFonts w:ascii="仿宋_GB2312" w:eastAsia="仿宋_GB2312" w:hint="eastAsia"/>
          <w:snapToGrid w:val="0"/>
          <w:color w:val="000000"/>
          <w:kern w:val="0"/>
          <w:sz w:val="24"/>
          <w:szCs w:val="28"/>
        </w:rPr>
        <w:t>日印发</w:t>
      </w:r>
    </w:p>
    <w:p w:rsidR="00B45AC2" w:rsidRDefault="00B45AC2">
      <w:pPr>
        <w:widowControl/>
        <w:jc w:val="left"/>
        <w:rPr>
          <w:rFonts w:ascii="仿宋_GB2312" w:eastAsia="仿宋_GB2312" w:hAnsi="宋体" w:cs="宋体"/>
          <w:color w:val="2B2B2B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/>
          <w:color w:val="2B2B2B"/>
          <w:sz w:val="28"/>
          <w:szCs w:val="28"/>
        </w:rPr>
        <w:br w:type="page"/>
      </w:r>
    </w:p>
    <w:p w:rsidR="008B2AE7" w:rsidRDefault="008B2AE7" w:rsidP="007B4D51">
      <w:pPr>
        <w:pStyle w:val="a3"/>
        <w:rPr>
          <w:rFonts w:ascii="仿宋_GB2312" w:eastAsia="仿宋_GB2312"/>
          <w:color w:val="2B2B2B"/>
          <w:sz w:val="28"/>
          <w:szCs w:val="28"/>
        </w:rPr>
      </w:pPr>
      <w:r>
        <w:rPr>
          <w:rFonts w:ascii="仿宋_GB2312" w:eastAsia="仿宋_GB2312" w:hint="eastAsia"/>
          <w:color w:val="2B2B2B"/>
          <w:sz w:val="28"/>
          <w:szCs w:val="28"/>
        </w:rPr>
        <w:lastRenderedPageBreak/>
        <w:t>附件：</w:t>
      </w:r>
    </w:p>
    <w:p w:rsidR="008B2AE7" w:rsidRDefault="008B2AE7" w:rsidP="007B4D51">
      <w:pPr>
        <w:pStyle w:val="a3"/>
        <w:jc w:val="center"/>
        <w:rPr>
          <w:rFonts w:ascii="仿宋_GB2312" w:eastAsia="仿宋_GB2312"/>
          <w:b/>
          <w:color w:val="2B2B2B"/>
          <w:sz w:val="32"/>
          <w:szCs w:val="32"/>
        </w:rPr>
      </w:pPr>
      <w:r w:rsidRPr="00441600">
        <w:rPr>
          <w:rFonts w:ascii="仿宋_GB2312" w:eastAsia="仿宋_GB2312" w:hint="eastAsia"/>
          <w:b/>
          <w:color w:val="2B2B2B"/>
          <w:sz w:val="32"/>
          <w:szCs w:val="32"/>
        </w:rPr>
        <w:t>福州职业技术学院</w:t>
      </w:r>
      <w:r w:rsidRPr="00441600">
        <w:rPr>
          <w:rFonts w:ascii="仿宋_GB2312" w:eastAsia="仿宋_GB2312"/>
          <w:b/>
          <w:color w:val="2B2B2B"/>
          <w:sz w:val="32"/>
          <w:szCs w:val="32"/>
        </w:rPr>
        <w:t>201</w:t>
      </w:r>
      <w:r>
        <w:rPr>
          <w:rFonts w:ascii="仿宋_GB2312" w:eastAsia="仿宋_GB2312"/>
          <w:b/>
          <w:color w:val="2B2B2B"/>
          <w:sz w:val="32"/>
          <w:szCs w:val="32"/>
        </w:rPr>
        <w:t>8</w:t>
      </w:r>
      <w:r w:rsidR="00902437">
        <w:rPr>
          <w:rFonts w:ascii="仿宋_GB2312" w:eastAsia="仿宋_GB2312"/>
          <w:b/>
          <w:color w:val="2B2B2B"/>
          <w:sz w:val="32"/>
          <w:szCs w:val="32"/>
        </w:rPr>
        <w:t>-2019</w:t>
      </w:r>
      <w:r w:rsidRPr="00441600">
        <w:rPr>
          <w:rFonts w:ascii="仿宋_GB2312" w:eastAsia="仿宋_GB2312" w:hint="eastAsia"/>
          <w:b/>
          <w:color w:val="2B2B2B"/>
          <w:sz w:val="32"/>
          <w:szCs w:val="32"/>
        </w:rPr>
        <w:t>学年期中教学检查自查表</w:t>
      </w:r>
    </w:p>
    <w:p w:rsidR="008B2AE7" w:rsidRPr="009668C4" w:rsidRDefault="008B2AE7" w:rsidP="007B4D51">
      <w:pPr>
        <w:pStyle w:val="a3"/>
        <w:rPr>
          <w:rFonts w:ascii="仿宋_GB2312" w:eastAsia="仿宋_GB2312"/>
          <w:color w:val="2B2B2B"/>
          <w:sz w:val="28"/>
          <w:szCs w:val="28"/>
        </w:rPr>
      </w:pPr>
      <w:r w:rsidRPr="009668C4">
        <w:rPr>
          <w:rFonts w:ascii="仿宋_GB2312" w:eastAsia="仿宋_GB2312" w:hint="eastAsia"/>
          <w:color w:val="2B2B2B"/>
          <w:sz w:val="28"/>
          <w:szCs w:val="28"/>
        </w:rPr>
        <w:t>填报部门：</w:t>
      </w:r>
    </w:p>
    <w:tbl>
      <w:tblPr>
        <w:tblW w:w="8960" w:type="dxa"/>
        <w:jc w:val="center"/>
        <w:tblBorders>
          <w:top w:val="outset" w:sz="6" w:space="0" w:color="28ED5B"/>
          <w:left w:val="outset" w:sz="2" w:space="0" w:color="91B367"/>
          <w:bottom w:val="outset" w:sz="6" w:space="0" w:color="91B367"/>
          <w:right w:val="outset" w:sz="6" w:space="0" w:color="91B367"/>
        </w:tblBorders>
        <w:tblCellMar>
          <w:left w:w="0" w:type="dxa"/>
          <w:right w:w="0" w:type="dxa"/>
        </w:tblCellMar>
        <w:tblLook w:val="00A0"/>
      </w:tblPr>
      <w:tblGrid>
        <w:gridCol w:w="761"/>
        <w:gridCol w:w="1978"/>
        <w:gridCol w:w="2099"/>
        <w:gridCol w:w="2011"/>
        <w:gridCol w:w="230"/>
        <w:gridCol w:w="1881"/>
      </w:tblGrid>
      <w:tr w:rsidR="008B2AE7" w:rsidRPr="00885BF6" w:rsidTr="0095228E">
        <w:trPr>
          <w:trHeight w:val="990"/>
          <w:tblHeader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7B4D51" w:rsidRDefault="008B2AE7" w:rsidP="007B4D5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9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8B2AE7" w:rsidRPr="007B4D51" w:rsidRDefault="008B2AE7" w:rsidP="007B4D5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7B4D51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任务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8B2AE7" w:rsidRPr="007B4D51" w:rsidRDefault="008B2AE7" w:rsidP="007B4D5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7B4D51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自查情况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8B2AE7" w:rsidRPr="007B4D51" w:rsidRDefault="008B2AE7" w:rsidP="007B4D5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存在问题</w:t>
            </w:r>
          </w:p>
        </w:tc>
        <w:tc>
          <w:tcPr>
            <w:tcW w:w="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7B4D51" w:rsidRDefault="008B2AE7" w:rsidP="007B4D5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B2AE7" w:rsidRPr="007B4D51" w:rsidRDefault="008B2AE7" w:rsidP="007B4D51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整改措施</w:t>
            </w:r>
          </w:p>
        </w:tc>
      </w:tr>
      <w:tr w:rsidR="008B2AE7" w:rsidRPr="00885BF6" w:rsidTr="0095228E">
        <w:trPr>
          <w:trHeight w:val="1134"/>
          <w:jc w:val="center"/>
        </w:trPr>
        <w:tc>
          <w:tcPr>
            <w:tcW w:w="7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Default="008B2AE7" w:rsidP="00307CAB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8B2AE7" w:rsidRDefault="008B2AE7" w:rsidP="00B038AA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467FC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教学计划</w:t>
            </w:r>
            <w:r w:rsidR="00C824F6" w:rsidRPr="003467FC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执行</w:t>
            </w:r>
            <w:r w:rsidRPr="003467FC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情况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B2AE7" w:rsidRPr="00885BF6" w:rsidTr="0095228E">
        <w:trPr>
          <w:trHeight w:val="1134"/>
          <w:jc w:val="center"/>
        </w:trPr>
        <w:tc>
          <w:tcPr>
            <w:tcW w:w="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Default="008B2AE7" w:rsidP="00307CAB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AE7" w:rsidRDefault="008B2AE7" w:rsidP="00B038AA">
            <w:pPr>
              <w:widowControl/>
              <w:spacing w:before="100" w:beforeAutospacing="1" w:after="100" w:afterAutospacing="1"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3467FC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授课规范情况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B2AE7" w:rsidRPr="00885BF6" w:rsidTr="0095228E">
        <w:trPr>
          <w:trHeight w:val="1134"/>
          <w:jc w:val="center"/>
        </w:trPr>
        <w:tc>
          <w:tcPr>
            <w:tcW w:w="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307CAB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AE7" w:rsidRDefault="008B2AE7" w:rsidP="00B038AA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467FC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教学质量评价情况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B2AE7" w:rsidRPr="00885BF6" w:rsidTr="0095228E">
        <w:trPr>
          <w:trHeight w:val="1134"/>
          <w:jc w:val="center"/>
        </w:trPr>
        <w:tc>
          <w:tcPr>
            <w:tcW w:w="76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D65957" w:rsidP="00307CAB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B2AE7" w:rsidRPr="003467FC" w:rsidRDefault="008B2AE7" w:rsidP="00B83803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工作</w:t>
            </w:r>
            <w:r w:rsidRPr="003467FC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落实情况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B2AE7" w:rsidRPr="00885BF6" w:rsidTr="0095228E">
        <w:trPr>
          <w:trHeight w:val="1134"/>
          <w:jc w:val="center"/>
        </w:trPr>
        <w:tc>
          <w:tcPr>
            <w:tcW w:w="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307CAB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AE7" w:rsidRPr="003467FC" w:rsidRDefault="008B2AE7" w:rsidP="00B83803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教研活动情况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B2AE7" w:rsidRPr="00885BF6" w:rsidTr="0095228E">
        <w:trPr>
          <w:trHeight w:val="1134"/>
          <w:jc w:val="center"/>
        </w:trPr>
        <w:tc>
          <w:tcPr>
            <w:tcW w:w="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307CAB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AE7" w:rsidRDefault="006116F4" w:rsidP="00B83803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课程实践</w:t>
            </w:r>
            <w:r w:rsidR="008B2AE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情况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A0A08" w:rsidRPr="00885BF6" w:rsidTr="0095228E">
        <w:trPr>
          <w:trHeight w:val="1134"/>
          <w:jc w:val="center"/>
        </w:trPr>
        <w:tc>
          <w:tcPr>
            <w:tcW w:w="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0A08" w:rsidRDefault="007A0A08" w:rsidP="00307CAB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08" w:rsidRDefault="007A0A08" w:rsidP="00B83803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其他教学运行情况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7A0A08" w:rsidRDefault="007A0A08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7A0A08" w:rsidRDefault="007A0A08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0A08" w:rsidRPr="00E57114" w:rsidRDefault="007A0A08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A0A08" w:rsidRPr="00E57114" w:rsidRDefault="007A0A08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8B2AE7" w:rsidRDefault="00D65957" w:rsidP="007B4D51">
      <w:pPr>
        <w:widowControl/>
        <w:spacing w:before="100" w:beforeAutospacing="1" w:after="100" w:afterAutospacing="1"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填</w:t>
      </w:r>
      <w:r w:rsidR="008B2AE7" w:rsidRPr="009668C4">
        <w:rPr>
          <w:rFonts w:ascii="仿宋" w:eastAsia="仿宋" w:hAnsi="仿宋" w:cs="宋体" w:hint="eastAsia"/>
          <w:kern w:val="0"/>
          <w:sz w:val="28"/>
          <w:szCs w:val="28"/>
        </w:rPr>
        <w:t>报人：</w:t>
      </w:r>
      <w:r w:rsidR="008B2AE7" w:rsidRPr="009668C4">
        <w:rPr>
          <w:rFonts w:ascii="仿宋" w:eastAsia="仿宋" w:hAnsi="仿宋" w:cs="宋体"/>
          <w:kern w:val="0"/>
          <w:sz w:val="28"/>
          <w:szCs w:val="28"/>
        </w:rPr>
        <w:t xml:space="preserve">               </w:t>
      </w:r>
      <w:r w:rsidR="008B2AE7">
        <w:rPr>
          <w:rFonts w:ascii="仿宋" w:eastAsia="仿宋" w:hAnsi="仿宋" w:cs="宋体"/>
          <w:kern w:val="0"/>
          <w:sz w:val="28"/>
          <w:szCs w:val="28"/>
        </w:rPr>
        <w:t xml:space="preserve">             </w:t>
      </w:r>
      <w:r w:rsidR="008B2AE7" w:rsidRPr="009668C4">
        <w:rPr>
          <w:rFonts w:ascii="仿宋" w:eastAsia="仿宋" w:hAnsi="仿宋" w:cs="宋体"/>
          <w:kern w:val="0"/>
          <w:sz w:val="28"/>
          <w:szCs w:val="28"/>
        </w:rPr>
        <w:t xml:space="preserve">  </w:t>
      </w:r>
      <w:r w:rsidR="008B2AE7" w:rsidRPr="009668C4">
        <w:rPr>
          <w:rFonts w:ascii="仿宋" w:eastAsia="仿宋" w:hAnsi="仿宋" w:cs="宋体" w:hint="eastAsia"/>
          <w:kern w:val="0"/>
          <w:sz w:val="28"/>
          <w:szCs w:val="28"/>
        </w:rPr>
        <w:t>审核人：</w:t>
      </w:r>
    </w:p>
    <w:p w:rsidR="008B2AE7" w:rsidRPr="009668C4" w:rsidRDefault="008B2AE7" w:rsidP="009668C4">
      <w:pPr>
        <w:widowControl/>
        <w:spacing w:before="100" w:beforeAutospacing="1" w:after="100" w:afterAutospacing="1" w:line="360" w:lineRule="auto"/>
        <w:rPr>
          <w:rFonts w:ascii="仿宋" w:eastAsia="仿宋" w:hAnsi="仿宋" w:cs="宋体"/>
          <w:kern w:val="0"/>
          <w:sz w:val="28"/>
          <w:szCs w:val="28"/>
        </w:rPr>
      </w:pPr>
    </w:p>
    <w:sectPr w:rsidR="008B2AE7" w:rsidRPr="009668C4" w:rsidSect="00976711">
      <w:pgSz w:w="12240" w:h="15840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59D" w:rsidRDefault="00C1059D" w:rsidP="005D11EE">
      <w:r>
        <w:separator/>
      </w:r>
    </w:p>
  </w:endnote>
  <w:endnote w:type="continuationSeparator" w:id="0">
    <w:p w:rsidR="00C1059D" w:rsidRDefault="00C1059D" w:rsidP="005D1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59D" w:rsidRDefault="00C1059D" w:rsidP="005D11EE">
      <w:r>
        <w:separator/>
      </w:r>
    </w:p>
  </w:footnote>
  <w:footnote w:type="continuationSeparator" w:id="0">
    <w:p w:rsidR="00C1059D" w:rsidRDefault="00C1059D" w:rsidP="005D1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114"/>
    <w:rsid w:val="0002025A"/>
    <w:rsid w:val="00053183"/>
    <w:rsid w:val="0007185F"/>
    <w:rsid w:val="000C7246"/>
    <w:rsid w:val="000D38A5"/>
    <w:rsid w:val="000D5F28"/>
    <w:rsid w:val="001305EB"/>
    <w:rsid w:val="00134F0E"/>
    <w:rsid w:val="00142A96"/>
    <w:rsid w:val="001671A5"/>
    <w:rsid w:val="001D508F"/>
    <w:rsid w:val="00253EF2"/>
    <w:rsid w:val="00293EFD"/>
    <w:rsid w:val="002A1413"/>
    <w:rsid w:val="002E2465"/>
    <w:rsid w:val="002E2908"/>
    <w:rsid w:val="00307CAB"/>
    <w:rsid w:val="003467FC"/>
    <w:rsid w:val="00441600"/>
    <w:rsid w:val="00453C90"/>
    <w:rsid w:val="00473402"/>
    <w:rsid w:val="00485E9E"/>
    <w:rsid w:val="004F5332"/>
    <w:rsid w:val="0051119A"/>
    <w:rsid w:val="0052093F"/>
    <w:rsid w:val="005312A2"/>
    <w:rsid w:val="005611D4"/>
    <w:rsid w:val="00574285"/>
    <w:rsid w:val="005B162C"/>
    <w:rsid w:val="005B5F0E"/>
    <w:rsid w:val="005D11EE"/>
    <w:rsid w:val="005D5540"/>
    <w:rsid w:val="00601C18"/>
    <w:rsid w:val="00606946"/>
    <w:rsid w:val="006116F4"/>
    <w:rsid w:val="0069239C"/>
    <w:rsid w:val="00696B6F"/>
    <w:rsid w:val="006A070B"/>
    <w:rsid w:val="006C5EE3"/>
    <w:rsid w:val="006D000A"/>
    <w:rsid w:val="0070175F"/>
    <w:rsid w:val="00704255"/>
    <w:rsid w:val="0072754E"/>
    <w:rsid w:val="00787D62"/>
    <w:rsid w:val="007A0A08"/>
    <w:rsid w:val="007B3BAC"/>
    <w:rsid w:val="007B4D51"/>
    <w:rsid w:val="007E4658"/>
    <w:rsid w:val="007F5458"/>
    <w:rsid w:val="00810415"/>
    <w:rsid w:val="00873C30"/>
    <w:rsid w:val="00873C48"/>
    <w:rsid w:val="00885BF6"/>
    <w:rsid w:val="00896739"/>
    <w:rsid w:val="008A2F84"/>
    <w:rsid w:val="008B1722"/>
    <w:rsid w:val="008B20A6"/>
    <w:rsid w:val="008B2AE7"/>
    <w:rsid w:val="008E1A7E"/>
    <w:rsid w:val="008F35D9"/>
    <w:rsid w:val="00900CED"/>
    <w:rsid w:val="00902437"/>
    <w:rsid w:val="0095228E"/>
    <w:rsid w:val="00956CD8"/>
    <w:rsid w:val="009650B5"/>
    <w:rsid w:val="009668C4"/>
    <w:rsid w:val="00973C68"/>
    <w:rsid w:val="00976711"/>
    <w:rsid w:val="009822F7"/>
    <w:rsid w:val="009A5173"/>
    <w:rsid w:val="009C516E"/>
    <w:rsid w:val="009F4FFC"/>
    <w:rsid w:val="009F7C8A"/>
    <w:rsid w:val="00A11F1D"/>
    <w:rsid w:val="00A27AFE"/>
    <w:rsid w:val="00A560FB"/>
    <w:rsid w:val="00AC4B1E"/>
    <w:rsid w:val="00AE549E"/>
    <w:rsid w:val="00B038AA"/>
    <w:rsid w:val="00B0688B"/>
    <w:rsid w:val="00B35E1E"/>
    <w:rsid w:val="00B45AC2"/>
    <w:rsid w:val="00B67063"/>
    <w:rsid w:val="00B72FBD"/>
    <w:rsid w:val="00B83120"/>
    <w:rsid w:val="00B83803"/>
    <w:rsid w:val="00C04C7B"/>
    <w:rsid w:val="00C1059D"/>
    <w:rsid w:val="00C17BEB"/>
    <w:rsid w:val="00C2418A"/>
    <w:rsid w:val="00C5322E"/>
    <w:rsid w:val="00C647A2"/>
    <w:rsid w:val="00C824F6"/>
    <w:rsid w:val="00CE41F2"/>
    <w:rsid w:val="00D25185"/>
    <w:rsid w:val="00D65957"/>
    <w:rsid w:val="00DE0A65"/>
    <w:rsid w:val="00E402CB"/>
    <w:rsid w:val="00E4196E"/>
    <w:rsid w:val="00E57114"/>
    <w:rsid w:val="00E61F4E"/>
    <w:rsid w:val="00ED52F2"/>
    <w:rsid w:val="00ED606A"/>
    <w:rsid w:val="00F03C67"/>
    <w:rsid w:val="00F54F42"/>
    <w:rsid w:val="00F56611"/>
    <w:rsid w:val="00F62BFD"/>
    <w:rsid w:val="00F9700B"/>
    <w:rsid w:val="00FE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571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E57114"/>
    <w:rPr>
      <w:rFonts w:cs="Times New Roman"/>
      <w:b/>
    </w:rPr>
  </w:style>
  <w:style w:type="paragraph" w:styleId="a5">
    <w:name w:val="Date"/>
    <w:basedOn w:val="a"/>
    <w:next w:val="a"/>
    <w:link w:val="Char"/>
    <w:uiPriority w:val="99"/>
    <w:semiHidden/>
    <w:rsid w:val="001671A5"/>
    <w:pPr>
      <w:ind w:leftChars="2500" w:left="100"/>
    </w:pPr>
    <w:rPr>
      <w:kern w:val="0"/>
      <w:sz w:val="20"/>
      <w:szCs w:val="20"/>
    </w:rPr>
  </w:style>
  <w:style w:type="character" w:customStyle="1" w:styleId="Char">
    <w:name w:val="日期 Char"/>
    <w:basedOn w:val="a0"/>
    <w:link w:val="a5"/>
    <w:uiPriority w:val="99"/>
    <w:semiHidden/>
    <w:locked/>
    <w:rsid w:val="001671A5"/>
  </w:style>
  <w:style w:type="character" w:styleId="a6">
    <w:name w:val="Hyperlink"/>
    <w:basedOn w:val="a0"/>
    <w:uiPriority w:val="99"/>
    <w:rsid w:val="009668C4"/>
    <w:rPr>
      <w:rFonts w:cs="Times New Roman"/>
      <w:color w:val="0000FF"/>
      <w:u w:val="single"/>
    </w:rPr>
  </w:style>
  <w:style w:type="paragraph" w:styleId="a7">
    <w:name w:val="Balloon Text"/>
    <w:basedOn w:val="a"/>
    <w:link w:val="Char0"/>
    <w:uiPriority w:val="99"/>
    <w:semiHidden/>
    <w:rsid w:val="002E2908"/>
    <w:rPr>
      <w:kern w:val="0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locked/>
    <w:rsid w:val="002E2908"/>
    <w:rPr>
      <w:sz w:val="18"/>
    </w:rPr>
  </w:style>
  <w:style w:type="paragraph" w:styleId="a8">
    <w:name w:val="header"/>
    <w:basedOn w:val="a"/>
    <w:link w:val="Char1"/>
    <w:uiPriority w:val="99"/>
    <w:semiHidden/>
    <w:rsid w:val="005D1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locked/>
    <w:rsid w:val="005D11EE"/>
    <w:rPr>
      <w:rFonts w:cs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semiHidden/>
    <w:rsid w:val="005D1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locked/>
    <w:rsid w:val="005D11EE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zddzg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魏娜</cp:lastModifiedBy>
  <cp:revision>5</cp:revision>
  <cp:lastPrinted>2019-04-30T01:09:00Z</cp:lastPrinted>
  <dcterms:created xsi:type="dcterms:W3CDTF">2019-04-30T01:06:00Z</dcterms:created>
  <dcterms:modified xsi:type="dcterms:W3CDTF">2019-04-30T01:50:00Z</dcterms:modified>
</cp:coreProperties>
</file>