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59D7">
      <w:pPr>
        <w:jc w:val="distribute"/>
        <w:rPr>
          <w:rFonts w:ascii="方正小标宋简体" w:eastAsia="方正小标宋简体"/>
          <w:sz w:val="62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 w14:paraId="52174180"/>
    <w:p w14:paraId="385B833B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6A802C78"/>
    <w:p w14:paraId="48047801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oKDbLA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9D8876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福州职业技术学院</w:t>
      </w:r>
      <w:bookmarkStart w:id="0" w:name="_GoBack"/>
      <w:bookmarkEnd w:id="0"/>
    </w:p>
    <w:p w14:paraId="2009A79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关于组织收看2025年春季全国高校消防安全公开课的通知</w:t>
      </w:r>
    </w:p>
    <w:p w14:paraId="132F081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3DDB935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各院部、处室、中心、馆：</w:t>
      </w:r>
    </w:p>
    <w:p w14:paraId="3957C4A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根据省厅相关文件通知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请各部门组织广大师生，积极参与《</w:t>
      </w:r>
      <w:r>
        <w:rPr>
          <w:rFonts w:hint="eastAsia" w:ascii="仿宋_GB2312" w:hAnsi="仿宋_GB2312" w:eastAsia="仿宋_GB2312" w:cs="仿宋_GB2312"/>
          <w:sz w:val="30"/>
          <w:szCs w:val="30"/>
        </w:rPr>
        <w:t>教育部、国家消防救援局联合举办2025年春季全国高校消防安全公开课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活动。现将有关事项通知如下：</w:t>
      </w:r>
    </w:p>
    <w:p w14:paraId="557D1B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一、直播时间</w:t>
      </w:r>
    </w:p>
    <w:p w14:paraId="1103044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2025年3月18日(星期二)9时开始，时长约60分钟。</w:t>
      </w:r>
    </w:p>
    <w:p w14:paraId="17C0C38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二、收看方式</w:t>
      </w:r>
    </w:p>
    <w:p w14:paraId="0F3AAD8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公开课通过“中国消防”“微言教育”微信公众号、微博、抖音、快手账号全程直播。不能实时观看直播的，课后可进入相关平台账号观看视频回放。</w:t>
      </w:r>
    </w:p>
    <w:p w14:paraId="214930D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课程内容</w:t>
      </w:r>
    </w:p>
    <w:p w14:paraId="6D33B0E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此次公开课邀请高校教授、消防专家担任授课老师，采取课堂教学、模拟实验、案例分析、实操实练等形式，重点讲授高校易发生火灾场所火灾风险防范、火场疏散逃生方法、常用灭火设施使用和初起火灾处置方法等消防安全知识，旨在提高学生和教职员工消防安全素质，督促学校落实消防安全责任，加强学校消防安全规范化管理。</w:t>
      </w:r>
    </w:p>
    <w:p w14:paraId="7C5785D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特此通知。</w:t>
      </w:r>
    </w:p>
    <w:p w14:paraId="3366D2C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34805C9">
      <w:pPr>
        <w:tabs>
          <w:tab w:val="left" w:pos="6335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保卫处</w:t>
      </w:r>
    </w:p>
    <w:p w14:paraId="66879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2025年3月17日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9D7A18-1874-449D-82C5-6760195678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1D7362-AC2C-4BB7-89BF-40B8476E71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23321A-C358-4C9F-8138-A8C0100AA571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81CE5092-C233-4D31-A895-FB84791AF5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446"/>
    <w:rsid w:val="01190F4E"/>
    <w:rsid w:val="0D5A552E"/>
    <w:rsid w:val="2B7E2A1D"/>
    <w:rsid w:val="2DE96053"/>
    <w:rsid w:val="2E074869"/>
    <w:rsid w:val="7C913EB1"/>
    <w:rsid w:val="7EBF7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427</Characters>
  <Lines>0</Lines>
  <Paragraphs>0</Paragraphs>
  <TotalTime>0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2024-12-20T02:45:00Z</dcterms:created>
  <dc:creator>张威</dc:creator>
  <cp:lastModifiedBy>林炜庭</cp:lastModifiedBy>
  <cp:lastPrinted>2025-03-08T02:48:00Z</cp:lastPrinted>
  <dcterms:modified xsi:type="dcterms:W3CDTF">2025-03-18T03:06:57Z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eyJoZGlkIjoiMGRkZmM2Yjk0ZjMxODk4NmE5NzhmZGJlMWQyOTY5NzQiLCJ1c2VySWQiOiIxNjY0NTgyNDQxIn0=</vt:lpwstr>
  </property>
  <property fmtid="{D5CDD505-2E9C-101B-9397-08002B2CF9AE}" pid="4" name="ICV">
    <vt:lpwstr>24CB3829542844D08560ABBE7C10F611_12</vt:lpwstr>
  </property>
</Properties>
</file>