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8901">
      <w:pPr>
        <w:jc w:val="distribute"/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）</w:t>
      </w:r>
    </w:p>
    <w:p w14:paraId="6A40013D">
      <w:pPr>
        <w:widowControl/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榕职院保〔202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2279A8FC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129540</wp:posOffset>
                </wp:positionV>
                <wp:extent cx="54864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2pt;margin-top:10.2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oKDbLA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9DD7D4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关于规范学生外出活动大巴车停放的通知</w:t>
      </w:r>
    </w:p>
    <w:p w14:paraId="6F9E4F3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院部、处室、中心、馆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：</w:t>
      </w:r>
    </w:p>
    <w:p w14:paraId="06F1B96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近期，保卫处在巡查工作中留意到，每逢周末时段，学校大门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口道路上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频繁出现大巴车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随意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停靠的现象。经详细核实，这些大巴车主要用于接送我校外出参与专升本学习、各类比赛以及培训等活动的学生。然而，我校校门所处路段较为狭窄，大巴车长时间在此停放，不仅对道路的正常通行秩序造成了严重干扰，更给学生的出行安全带来了较大隐患。</w:t>
      </w:r>
    </w:p>
    <w:p w14:paraId="3BAA2AB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为切实推进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学校2025年“十大专项”中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“行” 温暖工作，进一步优化师生服务保障水平，现就此事项作出如下通知：若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学校单位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有组织学生外出活动的安排，请提前与保卫处进行沟通并完成报备。在活动当日，负责接送学生的大巴车必须严格遵循保安人员的现场指挥，统一停放至校门口专门划定的临时停车区域。</w:t>
      </w:r>
    </w:p>
    <w:p w14:paraId="7964D7B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感谢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学校各单位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一直以来对学校保卫工作给予的大力支持与积极配合。让我们齐心协力，共同为营造安全、有序的校园周边交通环境贡献力量。</w:t>
      </w:r>
    </w:p>
    <w:p w14:paraId="6276D60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特此通知！</w:t>
      </w:r>
    </w:p>
    <w:p w14:paraId="2F070E5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bookmarkStart w:id="0" w:name="_GoBack"/>
      <w:bookmarkEnd w:id="0"/>
    </w:p>
    <w:p w14:paraId="7295710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760" w:firstLineChars="18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保卫处</w:t>
      </w:r>
    </w:p>
    <w:p w14:paraId="011996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2025 年 4 月 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99B7A4C-C6F0-4C82-8603-883B92DD5A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8BBACB-602B-4EAA-8C4C-1EEA30D64626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2AF2D8B2-08A4-449E-8162-0AAD962E971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0A5F"/>
    <w:rsid w:val="16416A6A"/>
    <w:rsid w:val="1DA82520"/>
    <w:rsid w:val="576E6D51"/>
    <w:rsid w:val="67990A5F"/>
    <w:rsid w:val="680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432</Characters>
  <Lines>0</Lines>
  <Paragraphs>0</Paragraphs>
  <TotalTime>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2025-04-17T06:06:00Z</dcterms:created>
  <dc:creator>黄云敦</dc:creator>
  <cp:lastModifiedBy>林炜庭</cp:lastModifiedBy>
  <dcterms:modified xsi:type="dcterms:W3CDTF">2025-04-17T06:34:12Z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E0911F3FC8FE49B29477CFF356207AB1_11</vt:lpwstr>
  </property>
  <property fmtid="{D5CDD505-2E9C-101B-9397-08002B2CF9AE}" pid="4" name="KSOTemplateDocerSaveRecord">
    <vt:lpwstr>eyJoZGlkIjoiMGRkZmM2Yjk0ZjMxODk4NmE5NzhmZGJlMWQyOTY5NzQiLCJ1c2VySWQiOiIxNjY0NTgyNDQxIn0=</vt:lpwstr>
  </property>
</Properties>
</file>