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B6" w:rsidRPr="00672693" w:rsidRDefault="00684DB6" w:rsidP="009C29A9">
      <w:pPr>
        <w:adjustRightInd w:val="0"/>
        <w:snapToGrid w:val="0"/>
        <w:spacing w:beforeLines="50"/>
        <w:ind w:leftChars="-85" w:left="-178"/>
        <w:jc w:val="center"/>
        <w:rPr>
          <w:rFonts w:ascii="宋体" w:hAnsi="宋体"/>
          <w:b/>
          <w:bCs/>
          <w:color w:val="FF0000"/>
          <w:spacing w:val="70"/>
          <w:w w:val="80"/>
          <w:kern w:val="0"/>
          <w:sz w:val="96"/>
          <w:szCs w:val="96"/>
        </w:rPr>
      </w:pPr>
      <w:r w:rsidRPr="00672693">
        <w:rPr>
          <w:rFonts w:ascii="宋体" w:hAnsi="宋体" w:hint="eastAsia"/>
          <w:b/>
          <w:bCs/>
          <w:color w:val="FF0000"/>
          <w:spacing w:val="70"/>
          <w:w w:val="80"/>
          <w:kern w:val="0"/>
          <w:sz w:val="96"/>
          <w:szCs w:val="96"/>
        </w:rPr>
        <w:t>福州职业技术学院文件</w:t>
      </w:r>
    </w:p>
    <w:p w:rsidR="00684DB6" w:rsidRDefault="00684DB6" w:rsidP="00684DB6">
      <w:pPr>
        <w:adjustRightInd w:val="0"/>
        <w:snapToGrid w:val="0"/>
        <w:rPr>
          <w:rFonts w:ascii="仿宋_GB2312" w:hAnsi="宋体" w:cs="宋体"/>
          <w:color w:val="000000"/>
          <w:kern w:val="0"/>
          <w:sz w:val="28"/>
          <w:szCs w:val="30"/>
        </w:rPr>
      </w:pPr>
    </w:p>
    <w:p w:rsidR="00684DB6" w:rsidRPr="00D20FF5" w:rsidRDefault="00684DB6" w:rsidP="00684DB6">
      <w:pPr>
        <w:adjustRightInd w:val="0"/>
        <w:snapToGrid w:val="0"/>
        <w:jc w:val="center"/>
        <w:rPr>
          <w:rFonts w:ascii="仿宋" w:eastAsia="仿宋" w:hAnsi="仿宋"/>
          <w:sz w:val="30"/>
          <w:szCs w:val="30"/>
        </w:rPr>
      </w:pPr>
      <w:proofErr w:type="gramStart"/>
      <w:r w:rsidRPr="00D20FF5">
        <w:rPr>
          <w:rFonts w:ascii="仿宋" w:eastAsia="仿宋" w:hAnsi="仿宋" w:cs="宋体" w:hint="eastAsia"/>
          <w:color w:val="000000"/>
          <w:kern w:val="0"/>
          <w:sz w:val="30"/>
          <w:szCs w:val="30"/>
        </w:rPr>
        <w:t>榕职院保</w:t>
      </w:r>
      <w:proofErr w:type="gramEnd"/>
      <w:r w:rsidRPr="00D20FF5">
        <w:rPr>
          <w:rFonts w:ascii="仿宋" w:eastAsia="仿宋" w:hAnsi="仿宋" w:cs="Arial Unicode MS" w:hint="eastAsia"/>
          <w:sz w:val="30"/>
          <w:szCs w:val="30"/>
        </w:rPr>
        <w:t>[</w:t>
      </w:r>
      <w:r w:rsidRPr="00D20FF5">
        <w:rPr>
          <w:rFonts w:ascii="仿宋" w:eastAsia="仿宋" w:hAnsi="仿宋" w:hint="eastAsia"/>
          <w:sz w:val="30"/>
          <w:szCs w:val="30"/>
        </w:rPr>
        <w:t>2018</w:t>
      </w:r>
      <w:r w:rsidRPr="00D20FF5">
        <w:rPr>
          <w:rFonts w:ascii="仿宋" w:eastAsia="仿宋" w:hAnsi="仿宋" w:cs="Arial Unicode MS" w:hint="eastAsia"/>
          <w:sz w:val="30"/>
          <w:szCs w:val="30"/>
        </w:rPr>
        <w:t>]</w:t>
      </w:r>
      <w:r>
        <w:rPr>
          <w:rFonts w:ascii="仿宋" w:eastAsia="仿宋" w:hAnsi="仿宋" w:hint="eastAsia"/>
          <w:sz w:val="30"/>
          <w:szCs w:val="30"/>
        </w:rPr>
        <w:t>13</w:t>
      </w:r>
      <w:r w:rsidRPr="00D20FF5">
        <w:rPr>
          <w:rFonts w:ascii="仿宋" w:eastAsia="仿宋" w:hAnsi="仿宋" w:hint="eastAsia"/>
          <w:sz w:val="30"/>
          <w:szCs w:val="30"/>
        </w:rPr>
        <w:t>号</w:t>
      </w:r>
    </w:p>
    <w:p w:rsidR="00684DB6" w:rsidRPr="007259E8" w:rsidRDefault="00C25829" w:rsidP="00684DB6">
      <w:pPr>
        <w:adjustRightInd w:val="0"/>
        <w:snapToGrid w:val="0"/>
        <w:jc w:val="center"/>
        <w:rPr>
          <w:rFonts w:cs="宋体"/>
          <w:color w:val="000000"/>
          <w:kern w:val="0"/>
          <w:sz w:val="18"/>
          <w:szCs w:val="18"/>
        </w:rPr>
      </w:pPr>
      <w:r w:rsidRPr="00C25829">
        <w:rPr>
          <w:rFonts w:cs="宋体"/>
          <w:color w:val="000000"/>
          <w:kern w:val="0"/>
          <w:sz w:val="18"/>
          <w:szCs w:val="18"/>
        </w:rPr>
        <w:pict>
          <v:rect id="_x0000_i1025" style="width:415.3pt;height:3pt" o:hralign="center" o:hrstd="t" o:hrnoshade="t" o:hr="t" fillcolor="red" stroked="f"/>
        </w:pict>
      </w:r>
    </w:p>
    <w:p w:rsidR="009068BA" w:rsidRDefault="0093279A" w:rsidP="009C29A9">
      <w:pPr>
        <w:spacing w:beforeLines="100" w:afterLines="100" w:line="240" w:lineRule="atLeast"/>
        <w:jc w:val="center"/>
        <w:rPr>
          <w:rFonts w:ascii="黑体" w:eastAsia="黑体" w:hAnsi="黑体"/>
          <w:b/>
          <w:sz w:val="44"/>
          <w:szCs w:val="44"/>
        </w:rPr>
      </w:pPr>
      <w:r w:rsidRPr="009068BA">
        <w:rPr>
          <w:rFonts w:ascii="黑体" w:eastAsia="黑体" w:hAnsi="黑体" w:hint="eastAsia"/>
          <w:b/>
          <w:sz w:val="44"/>
          <w:szCs w:val="44"/>
        </w:rPr>
        <w:t>福州职业技术学院</w:t>
      </w:r>
    </w:p>
    <w:p w:rsidR="00433751" w:rsidRPr="009068BA" w:rsidRDefault="0093279A" w:rsidP="009C29A9">
      <w:pPr>
        <w:spacing w:beforeLines="100" w:afterLines="100" w:line="240" w:lineRule="atLeast"/>
        <w:jc w:val="center"/>
        <w:rPr>
          <w:rFonts w:ascii="黑体" w:eastAsia="黑体" w:hAnsi="黑体"/>
          <w:b/>
          <w:sz w:val="44"/>
          <w:szCs w:val="44"/>
        </w:rPr>
      </w:pPr>
      <w:r w:rsidRPr="009068BA">
        <w:rPr>
          <w:rFonts w:ascii="黑体" w:eastAsia="黑体" w:hAnsi="黑体" w:hint="eastAsia"/>
          <w:b/>
          <w:sz w:val="44"/>
          <w:szCs w:val="44"/>
        </w:rPr>
        <w:t>201</w:t>
      </w:r>
      <w:r w:rsidR="00B13290" w:rsidRPr="009068BA">
        <w:rPr>
          <w:rFonts w:ascii="黑体" w:eastAsia="黑体" w:hAnsi="黑体" w:hint="eastAsia"/>
          <w:b/>
          <w:sz w:val="44"/>
          <w:szCs w:val="44"/>
        </w:rPr>
        <w:t>8</w:t>
      </w:r>
      <w:r w:rsidRPr="009068BA">
        <w:rPr>
          <w:rFonts w:ascii="黑体" w:eastAsia="黑体" w:hAnsi="黑体" w:hint="eastAsia"/>
          <w:b/>
          <w:sz w:val="44"/>
          <w:szCs w:val="44"/>
        </w:rPr>
        <w:t>年保卫处人员岗位工作分工情况表</w:t>
      </w:r>
    </w:p>
    <w:tbl>
      <w:tblPr>
        <w:tblStyle w:val="a6"/>
        <w:tblW w:w="9214" w:type="dxa"/>
        <w:tblInd w:w="108" w:type="dxa"/>
        <w:tblLayout w:type="fixed"/>
        <w:tblLook w:val="04A0"/>
      </w:tblPr>
      <w:tblGrid>
        <w:gridCol w:w="1843"/>
        <w:gridCol w:w="1276"/>
        <w:gridCol w:w="6095"/>
      </w:tblGrid>
      <w:tr w:rsidR="00433751" w:rsidRPr="009068BA" w:rsidTr="00684DB6">
        <w:trPr>
          <w:trHeight w:val="566"/>
        </w:trPr>
        <w:tc>
          <w:tcPr>
            <w:tcW w:w="1843" w:type="dxa"/>
            <w:vAlign w:val="center"/>
          </w:tcPr>
          <w:p w:rsidR="00433751" w:rsidRPr="009068BA" w:rsidRDefault="0093279A">
            <w:pPr>
              <w:jc w:val="center"/>
              <w:rPr>
                <w:rFonts w:ascii="华文新魏" w:eastAsia="华文新魏" w:hAnsi="仿宋" w:cs="仿宋_GB2312"/>
                <w:b/>
                <w:sz w:val="28"/>
                <w:szCs w:val="28"/>
              </w:rPr>
            </w:pPr>
            <w:r w:rsidRPr="009068BA">
              <w:rPr>
                <w:rFonts w:ascii="华文新魏" w:eastAsia="华文新魏" w:hAnsi="仿宋" w:cs="仿宋_GB2312" w:hint="eastAsia"/>
                <w:b/>
                <w:sz w:val="28"/>
                <w:szCs w:val="28"/>
              </w:rPr>
              <w:t>岗位</w:t>
            </w:r>
          </w:p>
        </w:tc>
        <w:tc>
          <w:tcPr>
            <w:tcW w:w="1276" w:type="dxa"/>
            <w:vAlign w:val="center"/>
          </w:tcPr>
          <w:p w:rsidR="00433751" w:rsidRPr="009068BA" w:rsidRDefault="0093279A">
            <w:pPr>
              <w:jc w:val="center"/>
              <w:rPr>
                <w:rFonts w:ascii="华文新魏" w:eastAsia="华文新魏" w:hAnsi="仿宋" w:cs="仿宋_GB2312"/>
                <w:b/>
                <w:sz w:val="28"/>
                <w:szCs w:val="28"/>
              </w:rPr>
            </w:pPr>
            <w:r w:rsidRPr="009068BA">
              <w:rPr>
                <w:rFonts w:ascii="华文新魏" w:eastAsia="华文新魏" w:hAnsi="仿宋" w:cs="仿宋_GB2312" w:hint="eastAsia"/>
                <w:b/>
                <w:sz w:val="28"/>
                <w:szCs w:val="28"/>
              </w:rPr>
              <w:t>人员</w:t>
            </w:r>
          </w:p>
        </w:tc>
        <w:tc>
          <w:tcPr>
            <w:tcW w:w="6095" w:type="dxa"/>
            <w:vAlign w:val="center"/>
          </w:tcPr>
          <w:p w:rsidR="00433751" w:rsidRPr="009068BA" w:rsidRDefault="0093279A">
            <w:pPr>
              <w:jc w:val="center"/>
              <w:rPr>
                <w:rFonts w:ascii="华文新魏" w:eastAsia="华文新魏" w:hAnsi="仿宋" w:cs="仿宋_GB2312"/>
                <w:b/>
                <w:sz w:val="28"/>
                <w:szCs w:val="28"/>
              </w:rPr>
            </w:pPr>
            <w:r w:rsidRPr="009068BA">
              <w:rPr>
                <w:rFonts w:ascii="华文新魏" w:eastAsia="华文新魏" w:hAnsi="仿宋" w:cs="仿宋_GB2312" w:hint="eastAsia"/>
                <w:b/>
                <w:sz w:val="28"/>
                <w:szCs w:val="28"/>
              </w:rPr>
              <w:t>工作具体分工</w:t>
            </w:r>
          </w:p>
        </w:tc>
      </w:tr>
      <w:tr w:rsidR="00433751" w:rsidRPr="009068BA" w:rsidTr="00684DB6">
        <w:trPr>
          <w:trHeight w:val="5631"/>
        </w:trPr>
        <w:tc>
          <w:tcPr>
            <w:tcW w:w="1843" w:type="dxa"/>
            <w:vAlign w:val="center"/>
          </w:tcPr>
          <w:p w:rsidR="00433751" w:rsidRPr="009068BA" w:rsidRDefault="0093279A" w:rsidP="00684DB6">
            <w:pPr>
              <w:spacing w:line="520" w:lineRule="exact"/>
              <w:rPr>
                <w:rFonts w:ascii="仿宋" w:eastAsia="仿宋" w:hAnsi="仿宋" w:cs="仿宋_GB2312"/>
                <w:sz w:val="28"/>
                <w:szCs w:val="28"/>
              </w:rPr>
            </w:pPr>
            <w:r w:rsidRPr="009068BA">
              <w:rPr>
                <w:rFonts w:ascii="仿宋" w:eastAsia="仿宋" w:hAnsi="仿宋" w:cs="仿宋_GB2312" w:hint="eastAsia"/>
                <w:sz w:val="28"/>
                <w:szCs w:val="28"/>
              </w:rPr>
              <w:t>保卫处处长</w:t>
            </w:r>
          </w:p>
          <w:p w:rsidR="00433751" w:rsidRPr="009068BA" w:rsidRDefault="009068BA" w:rsidP="009068BA">
            <w:pPr>
              <w:spacing w:line="520" w:lineRule="exact"/>
              <w:rPr>
                <w:rFonts w:ascii="仿宋" w:eastAsia="仿宋" w:hAnsi="仿宋" w:cs="仿宋_GB2312"/>
                <w:sz w:val="28"/>
                <w:szCs w:val="28"/>
              </w:rPr>
            </w:pPr>
            <w:r>
              <w:rPr>
                <w:rFonts w:ascii="仿宋" w:eastAsia="仿宋" w:hAnsi="仿宋" w:cs="仿宋_GB2312" w:hint="eastAsia"/>
                <w:sz w:val="28"/>
                <w:szCs w:val="28"/>
              </w:rPr>
              <w:t>（</w:t>
            </w:r>
            <w:r w:rsidR="0093279A" w:rsidRPr="009068BA">
              <w:rPr>
                <w:rFonts w:ascii="仿宋" w:eastAsia="仿宋" w:hAnsi="仿宋" w:cs="仿宋_GB2312" w:hint="eastAsia"/>
                <w:sz w:val="28"/>
                <w:szCs w:val="28"/>
              </w:rPr>
              <w:t>主持全面工作</w:t>
            </w:r>
            <w:r>
              <w:rPr>
                <w:rFonts w:ascii="仿宋" w:eastAsia="仿宋" w:hAnsi="仿宋" w:cs="仿宋_GB2312" w:hint="eastAsia"/>
                <w:sz w:val="28"/>
                <w:szCs w:val="28"/>
              </w:rPr>
              <w:t>）</w:t>
            </w:r>
          </w:p>
        </w:tc>
        <w:tc>
          <w:tcPr>
            <w:tcW w:w="1276" w:type="dxa"/>
            <w:vAlign w:val="center"/>
          </w:tcPr>
          <w:p w:rsidR="00433751" w:rsidRPr="009068BA" w:rsidRDefault="0093279A"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林俞平</w:t>
            </w:r>
          </w:p>
        </w:tc>
        <w:tc>
          <w:tcPr>
            <w:tcW w:w="6095" w:type="dxa"/>
            <w:vAlign w:val="center"/>
          </w:tcPr>
          <w:p w:rsidR="0080447B" w:rsidRPr="009068BA" w:rsidRDefault="0080447B"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1、</w:t>
            </w:r>
            <w:r w:rsidR="0093279A" w:rsidRPr="009068BA">
              <w:rPr>
                <w:rFonts w:ascii="仿宋" w:eastAsia="仿宋" w:hAnsi="仿宋" w:cs="仿宋_GB2312" w:hint="eastAsia"/>
                <w:sz w:val="28"/>
                <w:szCs w:val="28"/>
              </w:rPr>
              <w:t>负责学院政保工作，建立信息网络，及时收集和反馈各种信息动态;</w:t>
            </w:r>
          </w:p>
          <w:p w:rsidR="0080447B" w:rsidRPr="009068BA" w:rsidRDefault="0080447B"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2、</w:t>
            </w:r>
            <w:r w:rsidR="0093279A" w:rsidRPr="009068BA">
              <w:rPr>
                <w:rFonts w:ascii="仿宋" w:eastAsia="仿宋" w:hAnsi="仿宋" w:cs="仿宋_GB2312" w:hint="eastAsia"/>
                <w:sz w:val="28"/>
                <w:szCs w:val="28"/>
              </w:rPr>
              <w:t>出席上级部门及学院组织的与保卫安全工作相关的各类会议，互相沟通信息，组织</w:t>
            </w:r>
            <w:r w:rsidR="00D17DED" w:rsidRPr="009068BA">
              <w:rPr>
                <w:rFonts w:ascii="仿宋" w:eastAsia="仿宋" w:hAnsi="仿宋" w:cs="仿宋_GB2312" w:hint="eastAsia"/>
                <w:sz w:val="28"/>
                <w:szCs w:val="28"/>
              </w:rPr>
              <w:t>处</w:t>
            </w:r>
            <w:proofErr w:type="gramStart"/>
            <w:r w:rsidR="0093279A" w:rsidRPr="009068BA">
              <w:rPr>
                <w:rFonts w:ascii="仿宋" w:eastAsia="仿宋" w:hAnsi="仿宋" w:cs="仿宋_GB2312" w:hint="eastAsia"/>
                <w:sz w:val="28"/>
                <w:szCs w:val="28"/>
              </w:rPr>
              <w:t>务</w:t>
            </w:r>
            <w:proofErr w:type="gramEnd"/>
            <w:r w:rsidR="0093279A" w:rsidRPr="009068BA">
              <w:rPr>
                <w:rFonts w:ascii="仿宋" w:eastAsia="仿宋" w:hAnsi="仿宋" w:cs="仿宋_GB2312" w:hint="eastAsia"/>
                <w:sz w:val="28"/>
                <w:szCs w:val="28"/>
              </w:rPr>
              <w:t>会议，传达上级会议精神，部署工作；</w:t>
            </w:r>
          </w:p>
          <w:p w:rsidR="0080447B" w:rsidRPr="009068BA" w:rsidRDefault="0080447B"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3、</w:t>
            </w:r>
            <w:r w:rsidR="0093279A" w:rsidRPr="009068BA">
              <w:rPr>
                <w:rFonts w:ascii="仿宋" w:eastAsia="仿宋" w:hAnsi="仿宋" w:cs="仿宋_GB2312" w:hint="eastAsia"/>
                <w:sz w:val="28"/>
                <w:szCs w:val="28"/>
              </w:rPr>
              <w:t>组织下属开展消防、治安、交通、安全教育等各类安全保卫工作；</w:t>
            </w:r>
          </w:p>
          <w:p w:rsidR="0080447B" w:rsidRPr="009068BA" w:rsidRDefault="00D17DE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4、</w:t>
            </w:r>
            <w:r w:rsidR="0093279A" w:rsidRPr="009068BA">
              <w:rPr>
                <w:rFonts w:ascii="仿宋" w:eastAsia="仿宋" w:hAnsi="仿宋" w:cs="仿宋_GB2312" w:hint="eastAsia"/>
                <w:sz w:val="28"/>
                <w:szCs w:val="28"/>
              </w:rPr>
              <w:t>节假日、寒暑假期间组织保卫处及其他各部门对学院、市区教学点各部位进行安全检查，通知有关部门限期整改事故隐患；</w:t>
            </w:r>
          </w:p>
          <w:p w:rsidR="009068BA" w:rsidRDefault="0080447B"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5、</w:t>
            </w:r>
            <w:r w:rsidR="0093279A" w:rsidRPr="009068BA">
              <w:rPr>
                <w:rFonts w:ascii="仿宋" w:eastAsia="仿宋" w:hAnsi="仿宋" w:cs="仿宋_GB2312" w:hint="eastAsia"/>
                <w:sz w:val="28"/>
                <w:szCs w:val="28"/>
              </w:rPr>
              <w:t>完善规章制度建设，审定院领导安全会议讲话稿和专项治理方案和重要活动的安全保卫方案，并组织实施；</w:t>
            </w:r>
            <w:r w:rsidR="009068BA">
              <w:rPr>
                <w:rFonts w:ascii="仿宋" w:eastAsia="仿宋" w:hAnsi="仿宋" w:cs="仿宋_GB2312" w:hint="eastAsia"/>
                <w:sz w:val="28"/>
                <w:szCs w:val="28"/>
              </w:rPr>
              <w:t>6、</w:t>
            </w:r>
            <w:r w:rsidR="0093279A" w:rsidRPr="009068BA">
              <w:rPr>
                <w:rFonts w:ascii="仿宋" w:eastAsia="仿宋" w:hAnsi="仿宋" w:cs="仿宋_GB2312" w:hint="eastAsia"/>
                <w:sz w:val="28"/>
                <w:szCs w:val="28"/>
              </w:rPr>
              <w:t>负责对文秘人员草拟的文件进行修改审定工作；</w:t>
            </w:r>
          </w:p>
          <w:p w:rsidR="009068BA" w:rsidRDefault="009068BA" w:rsidP="009068BA">
            <w:pPr>
              <w:pStyle w:val="1"/>
              <w:spacing w:line="520" w:lineRule="exact"/>
              <w:ind w:firstLineChars="0" w:firstLine="0"/>
              <w:jc w:val="left"/>
              <w:rPr>
                <w:rFonts w:ascii="仿宋" w:eastAsia="仿宋" w:hAnsi="仿宋" w:cs="仿宋_GB2312"/>
                <w:sz w:val="28"/>
                <w:szCs w:val="28"/>
              </w:rPr>
            </w:pPr>
            <w:r>
              <w:rPr>
                <w:rFonts w:ascii="仿宋" w:eastAsia="仿宋" w:hAnsi="仿宋" w:cs="仿宋_GB2312" w:hint="eastAsia"/>
                <w:sz w:val="28"/>
                <w:szCs w:val="28"/>
              </w:rPr>
              <w:t>7、</w:t>
            </w:r>
            <w:r w:rsidR="0093279A" w:rsidRPr="009068BA">
              <w:rPr>
                <w:rFonts w:ascii="仿宋" w:eastAsia="仿宋" w:hAnsi="仿宋" w:cs="仿宋_GB2312" w:hint="eastAsia"/>
                <w:sz w:val="28"/>
                <w:szCs w:val="28"/>
              </w:rPr>
              <w:t>特殊情况及航暑假、节假日参与安全保卫值班；</w:t>
            </w:r>
          </w:p>
          <w:p w:rsidR="00433751" w:rsidRPr="009068BA" w:rsidRDefault="0093279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lastRenderedPageBreak/>
              <w:t>8、学院领导布置的其他工作。</w:t>
            </w:r>
          </w:p>
        </w:tc>
      </w:tr>
      <w:tr w:rsidR="00D17DED" w:rsidRPr="009068BA" w:rsidTr="00684DB6">
        <w:trPr>
          <w:trHeight w:val="7073"/>
        </w:trPr>
        <w:tc>
          <w:tcPr>
            <w:tcW w:w="1843" w:type="dxa"/>
            <w:vAlign w:val="center"/>
          </w:tcPr>
          <w:p w:rsidR="00684DB6" w:rsidRDefault="00D17DED"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lastRenderedPageBreak/>
              <w:t>保卫处</w:t>
            </w:r>
          </w:p>
          <w:p w:rsidR="00D17DED" w:rsidRPr="009068BA" w:rsidRDefault="00D17DED"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副处长</w:t>
            </w:r>
          </w:p>
          <w:p w:rsidR="00D17DED" w:rsidRPr="009068BA" w:rsidRDefault="004653BA" w:rsidP="009068BA">
            <w:pPr>
              <w:spacing w:line="520" w:lineRule="exact"/>
              <w:rPr>
                <w:rFonts w:ascii="仿宋" w:eastAsia="仿宋" w:hAnsi="仿宋" w:cs="仿宋_GB2312"/>
                <w:sz w:val="28"/>
                <w:szCs w:val="28"/>
              </w:rPr>
            </w:pPr>
            <w:r w:rsidRPr="009068BA">
              <w:rPr>
                <w:rFonts w:ascii="仿宋" w:eastAsia="仿宋" w:hAnsi="仿宋" w:cs="仿宋_GB2312" w:hint="eastAsia"/>
                <w:sz w:val="28"/>
                <w:szCs w:val="28"/>
              </w:rPr>
              <w:t>（</w:t>
            </w:r>
            <w:r w:rsidR="00D17DED" w:rsidRPr="009068BA">
              <w:rPr>
                <w:rFonts w:ascii="仿宋" w:eastAsia="仿宋" w:hAnsi="仿宋" w:cs="仿宋_GB2312" w:hint="eastAsia"/>
                <w:sz w:val="28"/>
                <w:szCs w:val="28"/>
              </w:rPr>
              <w:t>综合治理、交通、保安管理</w:t>
            </w:r>
            <w:r w:rsidRPr="009068BA">
              <w:rPr>
                <w:rFonts w:ascii="仿宋" w:eastAsia="仿宋" w:hAnsi="仿宋" w:cs="仿宋_GB2312" w:hint="eastAsia"/>
                <w:sz w:val="28"/>
                <w:szCs w:val="28"/>
              </w:rPr>
              <w:t>）</w:t>
            </w:r>
          </w:p>
        </w:tc>
        <w:tc>
          <w:tcPr>
            <w:tcW w:w="1276" w:type="dxa"/>
            <w:vAlign w:val="center"/>
          </w:tcPr>
          <w:p w:rsidR="00D17DED" w:rsidRPr="009068BA" w:rsidRDefault="00D17DED"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宋</w:t>
            </w:r>
            <w:proofErr w:type="gramStart"/>
            <w:r w:rsidRPr="009068BA">
              <w:rPr>
                <w:rFonts w:ascii="仿宋" w:eastAsia="仿宋" w:hAnsi="仿宋" w:cs="仿宋_GB2312" w:hint="eastAsia"/>
                <w:sz w:val="28"/>
                <w:szCs w:val="28"/>
              </w:rPr>
              <w:t>世</w:t>
            </w:r>
            <w:proofErr w:type="gramEnd"/>
            <w:r w:rsidRPr="009068BA">
              <w:rPr>
                <w:rFonts w:ascii="仿宋" w:eastAsia="仿宋" w:hAnsi="仿宋" w:cs="仿宋_GB2312" w:hint="eastAsia"/>
                <w:sz w:val="28"/>
                <w:szCs w:val="28"/>
              </w:rPr>
              <w:t>军</w:t>
            </w:r>
          </w:p>
        </w:tc>
        <w:tc>
          <w:tcPr>
            <w:tcW w:w="6095" w:type="dxa"/>
            <w:vAlign w:val="center"/>
          </w:tcPr>
          <w:p w:rsidR="00684DB6" w:rsidRDefault="00684DB6" w:rsidP="009068BA">
            <w:pPr>
              <w:pStyle w:val="1"/>
              <w:spacing w:line="520" w:lineRule="exact"/>
              <w:ind w:firstLineChars="0" w:firstLine="0"/>
              <w:jc w:val="left"/>
              <w:rPr>
                <w:rFonts w:ascii="仿宋" w:eastAsia="仿宋" w:hAnsi="仿宋" w:cs="仿宋_GB2312"/>
                <w:sz w:val="28"/>
                <w:szCs w:val="28"/>
              </w:rPr>
            </w:pPr>
          </w:p>
          <w:p w:rsidR="004653BA" w:rsidRP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1、</w:t>
            </w:r>
            <w:r w:rsidR="0080447B" w:rsidRPr="009068BA">
              <w:rPr>
                <w:rFonts w:ascii="仿宋" w:eastAsia="仿宋" w:hAnsi="仿宋" w:cs="仿宋_GB2312" w:hint="eastAsia"/>
                <w:sz w:val="28"/>
                <w:szCs w:val="28"/>
              </w:rPr>
              <w:t>协助处长落实上级</w:t>
            </w:r>
            <w:r w:rsidR="009068BA">
              <w:rPr>
                <w:rFonts w:ascii="仿宋" w:eastAsia="仿宋" w:hAnsi="仿宋" w:cs="仿宋_GB2312" w:hint="eastAsia"/>
                <w:sz w:val="28"/>
                <w:szCs w:val="28"/>
              </w:rPr>
              <w:t>单位</w:t>
            </w:r>
            <w:r w:rsidR="0080447B" w:rsidRPr="009068BA">
              <w:rPr>
                <w:rFonts w:ascii="仿宋" w:eastAsia="仿宋" w:hAnsi="仿宋" w:cs="仿宋_GB2312" w:hint="eastAsia"/>
                <w:sz w:val="28"/>
                <w:szCs w:val="28"/>
              </w:rPr>
              <w:t>和学院下达的工作；</w:t>
            </w:r>
          </w:p>
          <w:p w:rsidR="004653BA" w:rsidRP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2、</w:t>
            </w:r>
            <w:r w:rsidR="00D17DED" w:rsidRPr="009068BA">
              <w:rPr>
                <w:rFonts w:ascii="仿宋" w:eastAsia="仿宋" w:hAnsi="仿宋" w:cs="仿宋_GB2312" w:hint="eastAsia"/>
                <w:sz w:val="28"/>
                <w:szCs w:val="28"/>
              </w:rPr>
              <w:t>负责保安人员的业务指导和工作检查</w:t>
            </w:r>
            <w:r w:rsidR="009068BA">
              <w:rPr>
                <w:rFonts w:ascii="仿宋" w:eastAsia="仿宋" w:hAnsi="仿宋" w:cs="仿宋_GB2312" w:hint="eastAsia"/>
                <w:sz w:val="28"/>
                <w:szCs w:val="28"/>
              </w:rPr>
              <w:t>，监督保安人员到岗到位情况</w:t>
            </w:r>
            <w:r w:rsidR="00D17DED" w:rsidRPr="009068BA">
              <w:rPr>
                <w:rFonts w:ascii="仿宋" w:eastAsia="仿宋" w:hAnsi="仿宋" w:cs="仿宋_GB2312" w:hint="eastAsia"/>
                <w:sz w:val="28"/>
                <w:szCs w:val="28"/>
              </w:rPr>
              <w:t>；</w:t>
            </w:r>
          </w:p>
          <w:p w:rsid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3、</w:t>
            </w:r>
            <w:r w:rsidR="00D17DED" w:rsidRPr="009068BA">
              <w:rPr>
                <w:rFonts w:ascii="仿宋" w:eastAsia="仿宋" w:hAnsi="仿宋" w:cs="仿宋_GB2312" w:hint="eastAsia"/>
                <w:sz w:val="28"/>
                <w:szCs w:val="28"/>
              </w:rPr>
              <w:t>负责校园的交通安全，大型活动时负责指挥保安疏导交通；</w:t>
            </w:r>
          </w:p>
          <w:p w:rsid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4、负责校园及周边综</w:t>
            </w:r>
            <w:proofErr w:type="gramStart"/>
            <w:r w:rsidRPr="009068BA">
              <w:rPr>
                <w:rFonts w:ascii="仿宋" w:eastAsia="仿宋" w:hAnsi="仿宋" w:cs="仿宋_GB2312" w:hint="eastAsia"/>
                <w:sz w:val="28"/>
                <w:szCs w:val="28"/>
              </w:rPr>
              <w:t>治治理整治</w:t>
            </w:r>
            <w:proofErr w:type="gramEnd"/>
            <w:r w:rsidRPr="009068BA">
              <w:rPr>
                <w:rFonts w:ascii="仿宋" w:eastAsia="仿宋" w:hAnsi="仿宋" w:cs="仿宋_GB2312" w:hint="eastAsia"/>
                <w:sz w:val="28"/>
                <w:szCs w:val="28"/>
              </w:rPr>
              <w:t>工作，</w:t>
            </w:r>
            <w:r w:rsidR="009068BA">
              <w:rPr>
                <w:rFonts w:ascii="仿宋" w:eastAsia="仿宋" w:hAnsi="仿宋" w:cs="仿宋_GB2312" w:hint="eastAsia"/>
                <w:sz w:val="28"/>
                <w:szCs w:val="28"/>
              </w:rPr>
              <w:t>组织开展校园周边整治行动；</w:t>
            </w:r>
          </w:p>
          <w:p w:rsidR="004653BA" w:rsidRPr="009068BA" w:rsidRDefault="009068BA" w:rsidP="009068BA">
            <w:pPr>
              <w:pStyle w:val="1"/>
              <w:spacing w:line="520" w:lineRule="exact"/>
              <w:ind w:firstLineChars="0" w:firstLine="0"/>
              <w:jc w:val="left"/>
              <w:rPr>
                <w:rFonts w:ascii="仿宋" w:eastAsia="仿宋" w:hAnsi="仿宋" w:cs="仿宋_GB2312"/>
                <w:sz w:val="28"/>
                <w:szCs w:val="28"/>
              </w:rPr>
            </w:pPr>
            <w:r>
              <w:rPr>
                <w:rFonts w:ascii="仿宋" w:eastAsia="仿宋" w:hAnsi="仿宋" w:cs="仿宋_GB2312" w:hint="eastAsia"/>
                <w:sz w:val="28"/>
                <w:szCs w:val="28"/>
              </w:rPr>
              <w:t>5、</w:t>
            </w:r>
            <w:r w:rsidR="00D17DED" w:rsidRPr="009068BA">
              <w:rPr>
                <w:rFonts w:ascii="仿宋" w:eastAsia="仿宋" w:hAnsi="仿宋" w:cs="仿宋_GB2312" w:hint="eastAsia"/>
                <w:sz w:val="28"/>
                <w:szCs w:val="28"/>
              </w:rPr>
              <w:t>牵头组织年终福州市综治委</w:t>
            </w:r>
            <w:r w:rsidR="004653BA" w:rsidRPr="009068BA">
              <w:rPr>
                <w:rFonts w:ascii="仿宋" w:eastAsia="仿宋" w:hAnsi="仿宋" w:cs="仿宋_GB2312" w:hint="eastAsia"/>
                <w:sz w:val="28"/>
                <w:szCs w:val="28"/>
              </w:rPr>
              <w:t>对学院的</w:t>
            </w:r>
            <w:r w:rsidR="00D17DED" w:rsidRPr="009068BA">
              <w:rPr>
                <w:rFonts w:ascii="仿宋" w:eastAsia="仿宋" w:hAnsi="仿宋" w:cs="仿宋_GB2312" w:hint="eastAsia"/>
                <w:sz w:val="28"/>
                <w:szCs w:val="28"/>
              </w:rPr>
              <w:t>综</w:t>
            </w:r>
            <w:proofErr w:type="gramStart"/>
            <w:r w:rsidR="00D17DED" w:rsidRPr="009068BA">
              <w:rPr>
                <w:rFonts w:ascii="仿宋" w:eastAsia="仿宋" w:hAnsi="仿宋" w:cs="仿宋_GB2312" w:hint="eastAsia"/>
                <w:sz w:val="28"/>
                <w:szCs w:val="28"/>
              </w:rPr>
              <w:t>治目标</w:t>
            </w:r>
            <w:proofErr w:type="gramEnd"/>
            <w:r w:rsidR="00D17DED" w:rsidRPr="009068BA">
              <w:rPr>
                <w:rFonts w:ascii="仿宋" w:eastAsia="仿宋" w:hAnsi="仿宋" w:cs="仿宋_GB2312" w:hint="eastAsia"/>
                <w:sz w:val="28"/>
                <w:szCs w:val="28"/>
              </w:rPr>
              <w:t>考核检查；</w:t>
            </w:r>
          </w:p>
          <w:p w:rsidR="009068BA" w:rsidRDefault="009068BA" w:rsidP="009068BA">
            <w:pPr>
              <w:pStyle w:val="1"/>
              <w:spacing w:line="520" w:lineRule="exact"/>
              <w:ind w:firstLineChars="0" w:firstLine="0"/>
              <w:jc w:val="left"/>
              <w:rPr>
                <w:rFonts w:ascii="仿宋" w:eastAsia="仿宋" w:hAnsi="仿宋" w:cs="仿宋_GB2312"/>
                <w:sz w:val="28"/>
                <w:szCs w:val="28"/>
              </w:rPr>
            </w:pPr>
            <w:r>
              <w:rPr>
                <w:rFonts w:ascii="仿宋" w:eastAsia="仿宋" w:hAnsi="仿宋" w:cs="仿宋_GB2312" w:hint="eastAsia"/>
                <w:sz w:val="28"/>
                <w:szCs w:val="28"/>
              </w:rPr>
              <w:t>6</w:t>
            </w:r>
            <w:r w:rsidR="004653BA" w:rsidRPr="009068BA">
              <w:rPr>
                <w:rFonts w:ascii="仿宋" w:eastAsia="仿宋" w:hAnsi="仿宋" w:cs="仿宋_GB2312" w:hint="eastAsia"/>
                <w:sz w:val="28"/>
                <w:szCs w:val="28"/>
              </w:rPr>
              <w:t>、</w:t>
            </w:r>
            <w:r w:rsidRPr="009068BA">
              <w:rPr>
                <w:rFonts w:ascii="仿宋" w:eastAsia="仿宋" w:hAnsi="仿宋" w:cs="仿宋_GB2312" w:hint="eastAsia"/>
                <w:sz w:val="28"/>
                <w:szCs w:val="28"/>
              </w:rPr>
              <w:t>负责与上级综治、公安等相关部门的联系和材料报送等。</w:t>
            </w:r>
          </w:p>
          <w:p w:rsidR="00D17DED" w:rsidRDefault="009068BA" w:rsidP="009068BA">
            <w:pPr>
              <w:pStyle w:val="1"/>
              <w:spacing w:line="520" w:lineRule="exact"/>
              <w:ind w:firstLineChars="0" w:firstLine="0"/>
              <w:jc w:val="left"/>
              <w:rPr>
                <w:rFonts w:ascii="仿宋" w:eastAsia="仿宋" w:hAnsi="仿宋" w:cs="仿宋_GB2312"/>
                <w:sz w:val="28"/>
                <w:szCs w:val="28"/>
              </w:rPr>
            </w:pPr>
            <w:r>
              <w:rPr>
                <w:rFonts w:ascii="仿宋" w:eastAsia="仿宋" w:hAnsi="仿宋" w:cs="仿宋_GB2312" w:hint="eastAsia"/>
                <w:sz w:val="28"/>
                <w:szCs w:val="28"/>
              </w:rPr>
              <w:t>7</w:t>
            </w:r>
            <w:r w:rsidR="004653BA" w:rsidRPr="009068BA">
              <w:rPr>
                <w:rFonts w:ascii="仿宋" w:eastAsia="仿宋" w:hAnsi="仿宋" w:cs="仿宋_GB2312" w:hint="eastAsia"/>
                <w:sz w:val="28"/>
                <w:szCs w:val="28"/>
              </w:rPr>
              <w:t>、</w:t>
            </w:r>
            <w:r w:rsidRPr="009068BA">
              <w:rPr>
                <w:rFonts w:ascii="仿宋" w:eastAsia="仿宋" w:hAnsi="仿宋" w:cs="仿宋_GB2312" w:hint="eastAsia"/>
                <w:sz w:val="28"/>
                <w:szCs w:val="28"/>
              </w:rPr>
              <w:t>特殊情况及寒暑假、节假日参与安全保卫值班；</w:t>
            </w:r>
          </w:p>
          <w:p w:rsidR="00684DB6" w:rsidRPr="009068BA" w:rsidRDefault="00684DB6" w:rsidP="009068BA">
            <w:pPr>
              <w:pStyle w:val="1"/>
              <w:spacing w:line="520" w:lineRule="exact"/>
              <w:ind w:firstLineChars="0" w:firstLine="0"/>
              <w:jc w:val="left"/>
              <w:rPr>
                <w:rFonts w:ascii="仿宋" w:eastAsia="仿宋" w:hAnsi="仿宋" w:cs="仿宋_GB2312"/>
                <w:sz w:val="28"/>
                <w:szCs w:val="28"/>
              </w:rPr>
            </w:pPr>
          </w:p>
        </w:tc>
      </w:tr>
      <w:tr w:rsidR="0080447B" w:rsidRPr="009068BA" w:rsidTr="00684DB6">
        <w:trPr>
          <w:trHeight w:val="4262"/>
        </w:trPr>
        <w:tc>
          <w:tcPr>
            <w:tcW w:w="1843" w:type="dxa"/>
            <w:vAlign w:val="center"/>
          </w:tcPr>
          <w:p w:rsidR="0080447B" w:rsidRPr="009068BA" w:rsidRDefault="0080447B"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lastRenderedPageBreak/>
              <w:t>保卫处副处长</w:t>
            </w:r>
          </w:p>
          <w:p w:rsidR="0080447B" w:rsidRPr="009068BA" w:rsidRDefault="0080447B"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（消防安全）</w:t>
            </w:r>
          </w:p>
        </w:tc>
        <w:tc>
          <w:tcPr>
            <w:tcW w:w="1276" w:type="dxa"/>
            <w:vAlign w:val="center"/>
          </w:tcPr>
          <w:p w:rsidR="0080447B" w:rsidRPr="009068BA" w:rsidRDefault="0080447B"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郑明星</w:t>
            </w:r>
          </w:p>
        </w:tc>
        <w:tc>
          <w:tcPr>
            <w:tcW w:w="6095" w:type="dxa"/>
            <w:vAlign w:val="center"/>
          </w:tcPr>
          <w:p w:rsidR="00684DB6" w:rsidRDefault="00684DB6" w:rsidP="009068BA">
            <w:pPr>
              <w:pStyle w:val="1"/>
              <w:spacing w:line="520" w:lineRule="exact"/>
              <w:ind w:firstLineChars="0" w:firstLine="0"/>
              <w:jc w:val="left"/>
              <w:rPr>
                <w:rFonts w:ascii="仿宋" w:eastAsia="仿宋" w:hAnsi="仿宋" w:cs="仿宋_GB2312"/>
                <w:sz w:val="28"/>
                <w:szCs w:val="28"/>
              </w:rPr>
            </w:pPr>
          </w:p>
          <w:p w:rsidR="004653BA" w:rsidRP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1、协助处长参加</w:t>
            </w:r>
            <w:r w:rsidR="009068BA">
              <w:rPr>
                <w:rFonts w:ascii="仿宋" w:eastAsia="仿宋" w:hAnsi="仿宋" w:cs="仿宋_GB2312" w:hint="eastAsia"/>
                <w:sz w:val="28"/>
                <w:szCs w:val="28"/>
              </w:rPr>
              <w:t>上级单位及</w:t>
            </w:r>
            <w:r w:rsidRPr="009068BA">
              <w:rPr>
                <w:rFonts w:ascii="仿宋" w:eastAsia="仿宋" w:hAnsi="仿宋" w:cs="仿宋_GB2312" w:hint="eastAsia"/>
                <w:sz w:val="28"/>
                <w:szCs w:val="28"/>
              </w:rPr>
              <w:t>校</w:t>
            </w:r>
            <w:r w:rsidR="009068BA">
              <w:rPr>
                <w:rFonts w:ascii="仿宋" w:eastAsia="仿宋" w:hAnsi="仿宋" w:cs="仿宋_GB2312" w:hint="eastAsia"/>
                <w:sz w:val="28"/>
                <w:szCs w:val="28"/>
              </w:rPr>
              <w:t>内</w:t>
            </w:r>
            <w:r w:rsidRPr="009068BA">
              <w:rPr>
                <w:rFonts w:ascii="仿宋" w:eastAsia="仿宋" w:hAnsi="仿宋" w:cs="仿宋_GB2312" w:hint="eastAsia"/>
                <w:sz w:val="28"/>
                <w:szCs w:val="28"/>
              </w:rPr>
              <w:t>各项会议，传达会议精神；</w:t>
            </w:r>
          </w:p>
          <w:p w:rsidR="004653BA" w:rsidRP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2、</w:t>
            </w:r>
            <w:r w:rsidR="009068BA">
              <w:rPr>
                <w:rFonts w:ascii="仿宋" w:eastAsia="仿宋" w:hAnsi="仿宋" w:cs="仿宋_GB2312" w:hint="eastAsia"/>
                <w:sz w:val="28"/>
                <w:szCs w:val="28"/>
              </w:rPr>
              <w:t>负责制定</w:t>
            </w:r>
            <w:proofErr w:type="gramStart"/>
            <w:r w:rsidR="009068BA">
              <w:rPr>
                <w:rFonts w:ascii="仿宋" w:eastAsia="仿宋" w:hAnsi="仿宋" w:cs="仿宋_GB2312" w:hint="eastAsia"/>
                <w:sz w:val="28"/>
                <w:szCs w:val="28"/>
              </w:rPr>
              <w:t>年度</w:t>
            </w:r>
            <w:r w:rsidR="0080447B" w:rsidRPr="009068BA">
              <w:rPr>
                <w:rFonts w:ascii="仿宋" w:eastAsia="仿宋" w:hAnsi="仿宋" w:cs="仿宋_GB2312" w:hint="eastAsia"/>
                <w:sz w:val="28"/>
                <w:szCs w:val="28"/>
              </w:rPr>
              <w:t>消防</w:t>
            </w:r>
            <w:proofErr w:type="gramEnd"/>
            <w:r w:rsidR="0080447B" w:rsidRPr="009068BA">
              <w:rPr>
                <w:rFonts w:ascii="仿宋" w:eastAsia="仿宋" w:hAnsi="仿宋" w:cs="仿宋_GB2312" w:hint="eastAsia"/>
                <w:sz w:val="28"/>
                <w:szCs w:val="28"/>
              </w:rPr>
              <w:t>工作的计划，健全有关</w:t>
            </w:r>
            <w:r w:rsidR="009068BA">
              <w:rPr>
                <w:rFonts w:ascii="仿宋" w:eastAsia="仿宋" w:hAnsi="仿宋" w:cs="仿宋_GB2312" w:hint="eastAsia"/>
                <w:sz w:val="28"/>
                <w:szCs w:val="28"/>
              </w:rPr>
              <w:t>消防制度</w:t>
            </w:r>
            <w:r w:rsidR="0080447B" w:rsidRPr="009068BA">
              <w:rPr>
                <w:rFonts w:ascii="仿宋" w:eastAsia="仿宋" w:hAnsi="仿宋" w:cs="仿宋_GB2312" w:hint="eastAsia"/>
                <w:sz w:val="28"/>
                <w:szCs w:val="28"/>
              </w:rPr>
              <w:t>；</w:t>
            </w:r>
          </w:p>
          <w:p w:rsid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3、</w:t>
            </w:r>
            <w:r w:rsidR="0080447B" w:rsidRPr="009068BA">
              <w:rPr>
                <w:rFonts w:ascii="仿宋" w:eastAsia="仿宋" w:hAnsi="仿宋" w:cs="仿宋_GB2312" w:hint="eastAsia"/>
                <w:sz w:val="28"/>
                <w:szCs w:val="28"/>
              </w:rPr>
              <w:t>负责组织对消防设施器材维护、</w:t>
            </w:r>
            <w:proofErr w:type="gramStart"/>
            <w:r w:rsidR="0080447B" w:rsidRPr="009068BA">
              <w:rPr>
                <w:rFonts w:ascii="仿宋" w:eastAsia="仿宋" w:hAnsi="仿宋" w:cs="仿宋_GB2312" w:hint="eastAsia"/>
                <w:sz w:val="28"/>
                <w:szCs w:val="28"/>
              </w:rPr>
              <w:t>采购等招投标</w:t>
            </w:r>
            <w:proofErr w:type="gramEnd"/>
            <w:r w:rsidR="0080447B" w:rsidRPr="009068BA">
              <w:rPr>
                <w:rFonts w:ascii="仿宋" w:eastAsia="仿宋" w:hAnsi="仿宋" w:cs="仿宋_GB2312" w:hint="eastAsia"/>
                <w:sz w:val="28"/>
                <w:szCs w:val="28"/>
              </w:rPr>
              <w:t>或询价工作；</w:t>
            </w:r>
          </w:p>
          <w:p w:rsid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4、负责综合楼、图书馆、食堂等场所的消防日常巡查工作</w:t>
            </w:r>
            <w:r w:rsidR="009068BA">
              <w:rPr>
                <w:rFonts w:ascii="仿宋" w:eastAsia="仿宋" w:hAnsi="仿宋" w:cs="仿宋_GB2312" w:hint="eastAsia"/>
                <w:sz w:val="28"/>
                <w:szCs w:val="28"/>
              </w:rPr>
              <w:t>，</w:t>
            </w:r>
            <w:r w:rsidR="009068BA" w:rsidRPr="009068BA">
              <w:rPr>
                <w:rFonts w:ascii="仿宋" w:eastAsia="仿宋" w:hAnsi="仿宋" w:cs="仿宋_GB2312" w:hint="eastAsia"/>
                <w:sz w:val="28"/>
                <w:szCs w:val="28"/>
              </w:rPr>
              <w:t>落实隐患排查整治</w:t>
            </w:r>
            <w:r w:rsidRPr="009068BA">
              <w:rPr>
                <w:rFonts w:ascii="仿宋" w:eastAsia="仿宋" w:hAnsi="仿宋" w:cs="仿宋_GB2312" w:hint="eastAsia"/>
                <w:sz w:val="28"/>
                <w:szCs w:val="28"/>
              </w:rPr>
              <w:t>；</w:t>
            </w:r>
          </w:p>
          <w:p w:rsidR="0080447B"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5、特殊情况及寒暑假参与安全保卫值班。</w:t>
            </w:r>
            <w:r w:rsidRPr="009068BA">
              <w:rPr>
                <w:rFonts w:ascii="仿宋" w:eastAsia="仿宋" w:hAnsi="仿宋" w:cs="仿宋_GB2312"/>
                <w:sz w:val="28"/>
                <w:szCs w:val="28"/>
              </w:rPr>
              <w:t xml:space="preserve"> </w:t>
            </w:r>
          </w:p>
          <w:p w:rsidR="00684DB6" w:rsidRPr="009068BA" w:rsidRDefault="00684DB6" w:rsidP="009068BA">
            <w:pPr>
              <w:pStyle w:val="1"/>
              <w:spacing w:line="520" w:lineRule="exact"/>
              <w:ind w:firstLineChars="0" w:firstLine="0"/>
              <w:jc w:val="left"/>
              <w:rPr>
                <w:rFonts w:ascii="仿宋" w:eastAsia="仿宋" w:hAnsi="仿宋" w:cs="仿宋_GB2312"/>
                <w:sz w:val="28"/>
                <w:szCs w:val="28"/>
              </w:rPr>
            </w:pPr>
          </w:p>
        </w:tc>
      </w:tr>
      <w:tr w:rsidR="0080447B" w:rsidRPr="009068BA" w:rsidTr="00684DB6">
        <w:trPr>
          <w:trHeight w:val="1621"/>
        </w:trPr>
        <w:tc>
          <w:tcPr>
            <w:tcW w:w="1843" w:type="dxa"/>
            <w:vAlign w:val="center"/>
          </w:tcPr>
          <w:p w:rsidR="00684DB6" w:rsidRDefault="00684DB6" w:rsidP="009068BA">
            <w:pPr>
              <w:spacing w:line="520" w:lineRule="exact"/>
              <w:jc w:val="center"/>
              <w:rPr>
                <w:rFonts w:ascii="仿宋" w:eastAsia="仿宋" w:hAnsi="仿宋" w:cs="仿宋_GB2312"/>
                <w:sz w:val="28"/>
                <w:szCs w:val="28"/>
              </w:rPr>
            </w:pPr>
          </w:p>
          <w:p w:rsidR="00684DB6" w:rsidRDefault="00684DB6" w:rsidP="009068BA">
            <w:pPr>
              <w:spacing w:line="520" w:lineRule="exact"/>
              <w:jc w:val="center"/>
              <w:rPr>
                <w:rFonts w:ascii="仿宋" w:eastAsia="仿宋" w:hAnsi="仿宋" w:cs="仿宋_GB2312"/>
                <w:sz w:val="28"/>
                <w:szCs w:val="28"/>
              </w:rPr>
            </w:pPr>
          </w:p>
          <w:p w:rsidR="00684DB6" w:rsidRDefault="00684DB6" w:rsidP="009068BA">
            <w:pPr>
              <w:spacing w:line="520" w:lineRule="exact"/>
              <w:jc w:val="center"/>
              <w:rPr>
                <w:rFonts w:ascii="仿宋" w:eastAsia="仿宋" w:hAnsi="仿宋" w:cs="仿宋_GB2312"/>
                <w:sz w:val="28"/>
                <w:szCs w:val="28"/>
              </w:rPr>
            </w:pPr>
          </w:p>
          <w:p w:rsidR="00684DB6" w:rsidRDefault="004653BA"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保卫处</w:t>
            </w:r>
          </w:p>
          <w:p w:rsidR="004653BA" w:rsidRPr="009068BA" w:rsidRDefault="004653BA"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干部</w:t>
            </w:r>
          </w:p>
          <w:p w:rsidR="0080447B" w:rsidRPr="009068BA" w:rsidRDefault="004653BA" w:rsidP="00684DB6">
            <w:pPr>
              <w:spacing w:line="520" w:lineRule="exact"/>
              <w:rPr>
                <w:rFonts w:ascii="仿宋" w:eastAsia="仿宋" w:hAnsi="仿宋" w:cs="仿宋_GB2312"/>
                <w:sz w:val="28"/>
                <w:szCs w:val="28"/>
              </w:rPr>
            </w:pPr>
            <w:r w:rsidRPr="009068BA">
              <w:rPr>
                <w:rFonts w:ascii="仿宋" w:eastAsia="仿宋" w:hAnsi="仿宋" w:cs="仿宋_GB2312" w:hint="eastAsia"/>
                <w:sz w:val="28"/>
                <w:szCs w:val="28"/>
              </w:rPr>
              <w:t>（</w:t>
            </w:r>
            <w:r w:rsidR="0080447B" w:rsidRPr="009068BA">
              <w:rPr>
                <w:rFonts w:ascii="仿宋" w:eastAsia="仿宋" w:hAnsi="仿宋" w:cs="仿宋_GB2312" w:hint="eastAsia"/>
                <w:sz w:val="28"/>
                <w:szCs w:val="28"/>
              </w:rPr>
              <w:t>消防管理</w:t>
            </w:r>
            <w:r w:rsidRPr="009068BA">
              <w:rPr>
                <w:rFonts w:ascii="仿宋" w:eastAsia="仿宋" w:hAnsi="仿宋" w:cs="仿宋_GB2312" w:hint="eastAsia"/>
                <w:sz w:val="28"/>
                <w:szCs w:val="28"/>
              </w:rPr>
              <w:t>、</w:t>
            </w:r>
            <w:r w:rsidR="0080447B" w:rsidRPr="009068BA">
              <w:rPr>
                <w:rFonts w:ascii="仿宋" w:eastAsia="仿宋" w:hAnsi="仿宋" w:cs="仿宋_GB2312" w:hint="eastAsia"/>
                <w:sz w:val="28"/>
                <w:szCs w:val="28"/>
              </w:rPr>
              <w:t>外口管理</w:t>
            </w:r>
            <w:r w:rsidRPr="009068BA">
              <w:rPr>
                <w:rFonts w:ascii="仿宋" w:eastAsia="仿宋" w:hAnsi="仿宋" w:cs="仿宋_GB2312" w:hint="eastAsia"/>
                <w:sz w:val="28"/>
                <w:szCs w:val="28"/>
              </w:rPr>
              <w:t>）</w:t>
            </w:r>
          </w:p>
        </w:tc>
        <w:tc>
          <w:tcPr>
            <w:tcW w:w="1276" w:type="dxa"/>
            <w:vAlign w:val="center"/>
          </w:tcPr>
          <w:p w:rsidR="00684DB6" w:rsidRDefault="00684DB6" w:rsidP="009068BA">
            <w:pPr>
              <w:spacing w:line="520" w:lineRule="exact"/>
              <w:jc w:val="center"/>
              <w:rPr>
                <w:rFonts w:ascii="仿宋" w:eastAsia="仿宋" w:hAnsi="仿宋" w:cs="仿宋_GB2312"/>
                <w:sz w:val="28"/>
                <w:szCs w:val="28"/>
              </w:rPr>
            </w:pPr>
          </w:p>
          <w:p w:rsidR="0080447B" w:rsidRPr="009068BA" w:rsidRDefault="0080447B"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林炜庭</w:t>
            </w:r>
          </w:p>
        </w:tc>
        <w:tc>
          <w:tcPr>
            <w:tcW w:w="6095" w:type="dxa"/>
            <w:vAlign w:val="center"/>
          </w:tcPr>
          <w:p w:rsidR="00684DB6" w:rsidRDefault="00684DB6" w:rsidP="009068BA">
            <w:pPr>
              <w:pStyle w:val="1"/>
              <w:spacing w:line="520" w:lineRule="exact"/>
              <w:ind w:firstLineChars="0" w:firstLine="0"/>
              <w:jc w:val="left"/>
              <w:rPr>
                <w:rFonts w:ascii="仿宋" w:eastAsia="仿宋" w:hAnsi="仿宋" w:cs="仿宋_GB2312"/>
                <w:sz w:val="28"/>
                <w:szCs w:val="28"/>
              </w:rPr>
            </w:pPr>
          </w:p>
          <w:p w:rsidR="004653BA" w:rsidRP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1、负责</w:t>
            </w:r>
            <w:proofErr w:type="gramStart"/>
            <w:r w:rsidRPr="009068BA">
              <w:rPr>
                <w:rFonts w:ascii="仿宋" w:eastAsia="仿宋" w:hAnsi="仿宋" w:cs="仿宋_GB2312" w:hint="eastAsia"/>
                <w:sz w:val="28"/>
                <w:szCs w:val="28"/>
              </w:rPr>
              <w:t>学院</w:t>
            </w:r>
            <w:r w:rsidR="0080447B" w:rsidRPr="009068BA">
              <w:rPr>
                <w:rFonts w:ascii="仿宋" w:eastAsia="仿宋" w:hAnsi="仿宋" w:cs="仿宋_GB2312" w:hint="eastAsia"/>
                <w:sz w:val="28"/>
                <w:szCs w:val="28"/>
              </w:rPr>
              <w:t>消防</w:t>
            </w:r>
            <w:proofErr w:type="gramEnd"/>
            <w:r w:rsidR="0080447B" w:rsidRPr="009068BA">
              <w:rPr>
                <w:rFonts w:ascii="仿宋" w:eastAsia="仿宋" w:hAnsi="仿宋" w:cs="仿宋_GB2312" w:hint="eastAsia"/>
                <w:sz w:val="28"/>
                <w:szCs w:val="28"/>
              </w:rPr>
              <w:t>安全管理工作，</w:t>
            </w:r>
            <w:r w:rsidRPr="009068BA">
              <w:rPr>
                <w:rFonts w:ascii="仿宋" w:eastAsia="仿宋" w:hAnsi="仿宋" w:cs="仿宋_GB2312" w:hint="eastAsia"/>
                <w:sz w:val="28"/>
                <w:szCs w:val="28"/>
              </w:rPr>
              <w:t>对</w:t>
            </w:r>
            <w:r w:rsidR="0080447B" w:rsidRPr="009068BA">
              <w:rPr>
                <w:rFonts w:ascii="仿宋" w:eastAsia="仿宋" w:hAnsi="仿宋" w:cs="仿宋_GB2312" w:hint="eastAsia"/>
                <w:sz w:val="28"/>
                <w:szCs w:val="28"/>
              </w:rPr>
              <w:t>消防设备、灭火器具、走廊应急灯等消防设施</w:t>
            </w:r>
            <w:r w:rsidRPr="009068BA">
              <w:rPr>
                <w:rFonts w:ascii="仿宋" w:eastAsia="仿宋" w:hAnsi="仿宋" w:cs="仿宋_GB2312" w:hint="eastAsia"/>
                <w:sz w:val="28"/>
                <w:szCs w:val="28"/>
              </w:rPr>
              <w:t>定期</w:t>
            </w:r>
            <w:r w:rsidR="0080447B" w:rsidRPr="009068BA">
              <w:rPr>
                <w:rFonts w:ascii="仿宋" w:eastAsia="仿宋" w:hAnsi="仿宋" w:cs="仿宋_GB2312" w:hint="eastAsia"/>
                <w:sz w:val="28"/>
                <w:szCs w:val="28"/>
              </w:rPr>
              <w:t>检查更新；</w:t>
            </w:r>
          </w:p>
          <w:p w:rsidR="004653BA" w:rsidRP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2、</w:t>
            </w:r>
            <w:r w:rsidR="009068BA">
              <w:rPr>
                <w:rFonts w:ascii="仿宋" w:eastAsia="仿宋" w:hAnsi="仿宋" w:cs="仿宋_GB2312" w:hint="eastAsia"/>
                <w:sz w:val="28"/>
                <w:szCs w:val="28"/>
              </w:rPr>
              <w:t>每年组建义务消防队（消防志愿者）队伍，</w:t>
            </w:r>
            <w:r w:rsidRPr="009068BA">
              <w:rPr>
                <w:rFonts w:ascii="仿宋" w:eastAsia="仿宋" w:hAnsi="仿宋" w:cs="仿宋_GB2312" w:hint="eastAsia"/>
                <w:sz w:val="28"/>
                <w:szCs w:val="28"/>
              </w:rPr>
              <w:t>负责向师生开展消防安全方面的宣传教育和灭火逃生演练；</w:t>
            </w:r>
          </w:p>
          <w:p w:rsidR="004653BA" w:rsidRP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3、</w:t>
            </w:r>
            <w:r w:rsidR="00684DB6">
              <w:rPr>
                <w:rFonts w:ascii="仿宋" w:eastAsia="仿宋" w:hAnsi="仿宋" w:cs="仿宋_GB2312" w:hint="eastAsia"/>
                <w:sz w:val="28"/>
                <w:szCs w:val="28"/>
              </w:rPr>
              <w:t>牵头后勤管理处、物业公司、保安公司，</w:t>
            </w:r>
            <w:r w:rsidR="0080447B" w:rsidRPr="009068BA">
              <w:rPr>
                <w:rFonts w:ascii="仿宋" w:eastAsia="仿宋" w:hAnsi="仿宋" w:cs="仿宋_GB2312" w:hint="eastAsia"/>
                <w:sz w:val="28"/>
                <w:szCs w:val="28"/>
              </w:rPr>
              <w:t>负责做好外来</w:t>
            </w:r>
            <w:r w:rsidR="00684DB6">
              <w:rPr>
                <w:rFonts w:ascii="仿宋" w:eastAsia="仿宋" w:hAnsi="仿宋" w:cs="仿宋_GB2312" w:hint="eastAsia"/>
                <w:sz w:val="28"/>
                <w:szCs w:val="28"/>
              </w:rPr>
              <w:t>人员来学校务工</w:t>
            </w:r>
            <w:r w:rsidR="0080447B" w:rsidRPr="009068BA">
              <w:rPr>
                <w:rFonts w:ascii="仿宋" w:eastAsia="仿宋" w:hAnsi="仿宋" w:cs="仿宋_GB2312" w:hint="eastAsia"/>
                <w:sz w:val="28"/>
                <w:szCs w:val="28"/>
              </w:rPr>
              <w:t>的</w:t>
            </w:r>
            <w:r w:rsidR="00684DB6">
              <w:rPr>
                <w:rFonts w:ascii="仿宋" w:eastAsia="仿宋" w:hAnsi="仿宋" w:cs="仿宋_GB2312" w:hint="eastAsia"/>
                <w:sz w:val="28"/>
                <w:szCs w:val="28"/>
              </w:rPr>
              <w:t>登记及</w:t>
            </w:r>
            <w:r w:rsidR="0080447B" w:rsidRPr="009068BA">
              <w:rPr>
                <w:rFonts w:ascii="仿宋" w:eastAsia="仿宋" w:hAnsi="仿宋" w:cs="仿宋_GB2312" w:hint="eastAsia"/>
                <w:sz w:val="28"/>
                <w:szCs w:val="28"/>
              </w:rPr>
              <w:t>管理工作；</w:t>
            </w:r>
          </w:p>
          <w:p w:rsidR="00684DB6" w:rsidRDefault="004653BA" w:rsidP="00684DB6">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4、</w:t>
            </w:r>
            <w:r w:rsidR="00684DB6" w:rsidRPr="009068BA">
              <w:rPr>
                <w:rFonts w:ascii="仿宋" w:eastAsia="仿宋" w:hAnsi="仿宋" w:cs="仿宋_GB2312" w:hint="eastAsia"/>
                <w:sz w:val="28"/>
                <w:szCs w:val="28"/>
              </w:rPr>
              <w:t>处长交办的其他工作任务</w:t>
            </w:r>
            <w:r w:rsidR="00684DB6">
              <w:rPr>
                <w:rFonts w:ascii="仿宋" w:eastAsia="仿宋" w:hAnsi="仿宋" w:cs="仿宋_GB2312" w:hint="eastAsia"/>
                <w:sz w:val="28"/>
                <w:szCs w:val="28"/>
              </w:rPr>
              <w:t>；</w:t>
            </w:r>
          </w:p>
          <w:p w:rsidR="0080447B" w:rsidRDefault="004653BA" w:rsidP="00684DB6">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5、</w:t>
            </w:r>
            <w:r w:rsidR="00684DB6" w:rsidRPr="009068BA">
              <w:rPr>
                <w:rFonts w:ascii="仿宋" w:eastAsia="仿宋" w:hAnsi="仿宋" w:cs="仿宋_GB2312" w:hint="eastAsia"/>
                <w:sz w:val="28"/>
                <w:szCs w:val="28"/>
              </w:rPr>
              <w:t>特殊情况及寒暑假、节假日参与安全保卫值班</w:t>
            </w:r>
            <w:r w:rsidR="00684DB6">
              <w:rPr>
                <w:rFonts w:ascii="仿宋" w:eastAsia="仿宋" w:hAnsi="仿宋" w:cs="仿宋_GB2312" w:hint="eastAsia"/>
                <w:sz w:val="28"/>
                <w:szCs w:val="28"/>
              </w:rPr>
              <w:t>。</w:t>
            </w:r>
          </w:p>
          <w:p w:rsidR="00684DB6" w:rsidRPr="00684DB6" w:rsidRDefault="00684DB6" w:rsidP="00684DB6">
            <w:pPr>
              <w:pStyle w:val="1"/>
              <w:spacing w:line="520" w:lineRule="exact"/>
              <w:ind w:firstLineChars="0" w:firstLine="0"/>
              <w:jc w:val="left"/>
              <w:rPr>
                <w:rFonts w:ascii="仿宋" w:eastAsia="仿宋" w:hAnsi="仿宋" w:cs="仿宋_GB2312"/>
                <w:sz w:val="28"/>
                <w:szCs w:val="28"/>
              </w:rPr>
            </w:pPr>
          </w:p>
        </w:tc>
      </w:tr>
      <w:tr w:rsidR="0080447B" w:rsidRPr="009068BA" w:rsidTr="00684DB6">
        <w:trPr>
          <w:trHeight w:val="1582"/>
        </w:trPr>
        <w:tc>
          <w:tcPr>
            <w:tcW w:w="1843" w:type="dxa"/>
            <w:vAlign w:val="center"/>
          </w:tcPr>
          <w:p w:rsidR="0080447B" w:rsidRPr="009068BA" w:rsidRDefault="0080447B"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治安案件</w:t>
            </w:r>
          </w:p>
          <w:p w:rsidR="0080447B" w:rsidRPr="009068BA" w:rsidRDefault="0080447B" w:rsidP="009068BA">
            <w:pPr>
              <w:spacing w:line="520" w:lineRule="exact"/>
              <w:jc w:val="left"/>
              <w:rPr>
                <w:rFonts w:ascii="仿宋" w:eastAsia="仿宋" w:hAnsi="仿宋" w:cs="仿宋_GB2312"/>
                <w:sz w:val="28"/>
                <w:szCs w:val="28"/>
              </w:rPr>
            </w:pPr>
            <w:r w:rsidRPr="009068BA">
              <w:rPr>
                <w:rFonts w:ascii="仿宋" w:eastAsia="仿宋" w:hAnsi="仿宋" w:cs="仿宋_GB2312" w:hint="eastAsia"/>
                <w:sz w:val="28"/>
                <w:szCs w:val="28"/>
              </w:rPr>
              <w:t>（监控、反恐等方面的技</w:t>
            </w:r>
            <w:r w:rsidRPr="009068BA">
              <w:rPr>
                <w:rFonts w:ascii="仿宋" w:eastAsia="仿宋" w:hAnsi="仿宋" w:cs="仿宋_GB2312" w:hint="eastAsia"/>
                <w:sz w:val="28"/>
                <w:szCs w:val="28"/>
              </w:rPr>
              <w:lastRenderedPageBreak/>
              <w:t>防建设）</w:t>
            </w:r>
          </w:p>
        </w:tc>
        <w:tc>
          <w:tcPr>
            <w:tcW w:w="1276" w:type="dxa"/>
            <w:vAlign w:val="center"/>
          </w:tcPr>
          <w:p w:rsidR="0080447B" w:rsidRPr="009068BA" w:rsidRDefault="0080447B"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lastRenderedPageBreak/>
              <w:t>李文斌</w:t>
            </w:r>
          </w:p>
        </w:tc>
        <w:tc>
          <w:tcPr>
            <w:tcW w:w="6095" w:type="dxa"/>
            <w:vAlign w:val="center"/>
          </w:tcPr>
          <w:p w:rsidR="00684DB6" w:rsidRDefault="00684DB6" w:rsidP="009068BA">
            <w:pPr>
              <w:pStyle w:val="1"/>
              <w:spacing w:line="520" w:lineRule="exact"/>
              <w:ind w:firstLineChars="0" w:firstLine="0"/>
              <w:jc w:val="left"/>
              <w:rPr>
                <w:rFonts w:ascii="仿宋" w:eastAsia="仿宋" w:hAnsi="仿宋" w:cs="仿宋_GB2312"/>
                <w:sz w:val="28"/>
                <w:szCs w:val="28"/>
              </w:rPr>
            </w:pPr>
          </w:p>
          <w:p w:rsidR="00684DB6" w:rsidRDefault="0080447B"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1、维护校园的治安秩序，受理学生校内普通案件，</w:t>
            </w:r>
          </w:p>
          <w:p w:rsidR="0080447B" w:rsidRPr="009068BA" w:rsidRDefault="00684DB6" w:rsidP="009068BA">
            <w:pPr>
              <w:pStyle w:val="1"/>
              <w:spacing w:line="520" w:lineRule="exact"/>
              <w:ind w:firstLineChars="0" w:firstLine="0"/>
              <w:jc w:val="left"/>
              <w:rPr>
                <w:rFonts w:ascii="仿宋" w:eastAsia="仿宋" w:hAnsi="仿宋" w:cs="仿宋_GB2312"/>
                <w:sz w:val="28"/>
                <w:szCs w:val="28"/>
              </w:rPr>
            </w:pPr>
            <w:r>
              <w:rPr>
                <w:rFonts w:ascii="仿宋" w:eastAsia="仿宋" w:hAnsi="仿宋" w:cs="仿宋_GB2312" w:hint="eastAsia"/>
                <w:sz w:val="28"/>
                <w:szCs w:val="28"/>
              </w:rPr>
              <w:lastRenderedPageBreak/>
              <w:t>2、</w:t>
            </w:r>
            <w:r w:rsidR="0080447B" w:rsidRPr="009068BA">
              <w:rPr>
                <w:rFonts w:ascii="仿宋" w:eastAsia="仿宋" w:hAnsi="仿宋" w:cs="仿宋_GB2312" w:hint="eastAsia"/>
                <w:sz w:val="28"/>
                <w:szCs w:val="28"/>
              </w:rPr>
              <w:t>协助公安机关处理学生校园内外</w:t>
            </w:r>
            <w:r>
              <w:rPr>
                <w:rFonts w:ascii="仿宋" w:eastAsia="仿宋" w:hAnsi="仿宋" w:cs="仿宋_GB2312" w:hint="eastAsia"/>
                <w:sz w:val="28"/>
                <w:szCs w:val="28"/>
              </w:rPr>
              <w:t>各类</w:t>
            </w:r>
            <w:r w:rsidR="0080447B" w:rsidRPr="009068BA">
              <w:rPr>
                <w:rFonts w:ascii="仿宋" w:eastAsia="仿宋" w:hAnsi="仿宋" w:cs="仿宋_GB2312" w:hint="eastAsia"/>
                <w:sz w:val="28"/>
                <w:szCs w:val="28"/>
              </w:rPr>
              <w:t>案件；</w:t>
            </w:r>
          </w:p>
          <w:p w:rsidR="0080447B" w:rsidRPr="009068BA" w:rsidRDefault="00684DB6" w:rsidP="009068BA">
            <w:pPr>
              <w:pStyle w:val="1"/>
              <w:spacing w:line="520" w:lineRule="exact"/>
              <w:ind w:firstLineChars="0" w:firstLine="0"/>
              <w:jc w:val="left"/>
              <w:rPr>
                <w:rFonts w:ascii="仿宋" w:eastAsia="仿宋" w:hAnsi="仿宋" w:cs="仿宋_GB2312"/>
                <w:sz w:val="28"/>
                <w:szCs w:val="28"/>
              </w:rPr>
            </w:pPr>
            <w:r>
              <w:rPr>
                <w:rFonts w:ascii="仿宋" w:eastAsia="仿宋" w:hAnsi="仿宋" w:cs="仿宋_GB2312" w:hint="eastAsia"/>
                <w:sz w:val="28"/>
                <w:szCs w:val="28"/>
              </w:rPr>
              <w:t>3</w:t>
            </w:r>
            <w:r w:rsidR="0080447B" w:rsidRPr="009068BA">
              <w:rPr>
                <w:rFonts w:ascii="仿宋" w:eastAsia="仿宋" w:hAnsi="仿宋" w:cs="仿宋_GB2312" w:hint="eastAsia"/>
                <w:sz w:val="28"/>
                <w:szCs w:val="28"/>
              </w:rPr>
              <w:t>、负责学院在视频监控、反</w:t>
            </w:r>
            <w:proofErr w:type="gramStart"/>
            <w:r w:rsidR="0080447B" w:rsidRPr="009068BA">
              <w:rPr>
                <w:rFonts w:ascii="仿宋" w:eastAsia="仿宋" w:hAnsi="仿宋" w:cs="仿宋_GB2312" w:hint="eastAsia"/>
                <w:sz w:val="28"/>
                <w:szCs w:val="28"/>
              </w:rPr>
              <w:t>恐设施</w:t>
            </w:r>
            <w:proofErr w:type="gramEnd"/>
            <w:r w:rsidR="0080447B" w:rsidRPr="009068BA">
              <w:rPr>
                <w:rFonts w:ascii="仿宋" w:eastAsia="仿宋" w:hAnsi="仿宋" w:cs="仿宋_GB2312" w:hint="eastAsia"/>
                <w:sz w:val="28"/>
                <w:szCs w:val="28"/>
              </w:rPr>
              <w:t>设备等技防方面建设工作；</w:t>
            </w:r>
          </w:p>
          <w:p w:rsidR="0080447B" w:rsidRPr="009068BA" w:rsidRDefault="00684DB6" w:rsidP="009068BA">
            <w:pPr>
              <w:pStyle w:val="1"/>
              <w:spacing w:line="520" w:lineRule="exact"/>
              <w:ind w:firstLineChars="0" w:firstLine="0"/>
              <w:jc w:val="left"/>
              <w:rPr>
                <w:rFonts w:ascii="仿宋" w:eastAsia="仿宋" w:hAnsi="仿宋" w:cs="仿宋_GB2312"/>
                <w:sz w:val="28"/>
                <w:szCs w:val="28"/>
              </w:rPr>
            </w:pPr>
            <w:r>
              <w:rPr>
                <w:rFonts w:ascii="仿宋" w:eastAsia="仿宋" w:hAnsi="仿宋" w:cs="仿宋_GB2312" w:hint="eastAsia"/>
                <w:sz w:val="28"/>
                <w:szCs w:val="28"/>
              </w:rPr>
              <w:t>4</w:t>
            </w:r>
            <w:r w:rsidR="0080447B" w:rsidRPr="009068BA">
              <w:rPr>
                <w:rFonts w:ascii="仿宋" w:eastAsia="仿宋" w:hAnsi="仿宋" w:cs="仿宋_GB2312" w:hint="eastAsia"/>
                <w:sz w:val="28"/>
                <w:szCs w:val="28"/>
              </w:rPr>
              <w:t>、负责建设安全信息员队伍并开展指导工作；</w:t>
            </w:r>
          </w:p>
          <w:p w:rsidR="00684DB6" w:rsidRDefault="00684DB6" w:rsidP="009068BA">
            <w:pPr>
              <w:pStyle w:val="1"/>
              <w:spacing w:line="520" w:lineRule="exact"/>
              <w:ind w:firstLineChars="0" w:firstLine="0"/>
              <w:jc w:val="left"/>
              <w:rPr>
                <w:rFonts w:ascii="仿宋" w:eastAsia="仿宋" w:hAnsi="仿宋" w:cs="仿宋_GB2312"/>
                <w:sz w:val="28"/>
                <w:szCs w:val="28"/>
              </w:rPr>
            </w:pPr>
            <w:r>
              <w:rPr>
                <w:rFonts w:ascii="仿宋" w:eastAsia="仿宋" w:hAnsi="仿宋" w:cs="仿宋_GB2312" w:hint="eastAsia"/>
                <w:sz w:val="28"/>
                <w:szCs w:val="28"/>
              </w:rPr>
              <w:t>5</w:t>
            </w:r>
            <w:r w:rsidR="0080447B" w:rsidRPr="009068BA">
              <w:rPr>
                <w:rFonts w:ascii="仿宋" w:eastAsia="仿宋" w:hAnsi="仿宋" w:cs="仿宋_GB2312" w:hint="eastAsia"/>
                <w:sz w:val="28"/>
                <w:szCs w:val="28"/>
              </w:rPr>
              <w:t>、</w:t>
            </w:r>
            <w:r w:rsidRPr="009068BA">
              <w:rPr>
                <w:rFonts w:ascii="仿宋" w:eastAsia="仿宋" w:hAnsi="仿宋" w:cs="仿宋_GB2312" w:hint="eastAsia"/>
                <w:sz w:val="28"/>
                <w:szCs w:val="28"/>
              </w:rPr>
              <w:t>协助分管综治副处长</w:t>
            </w:r>
            <w:r>
              <w:rPr>
                <w:rFonts w:ascii="仿宋" w:eastAsia="仿宋" w:hAnsi="仿宋" w:cs="仿宋_GB2312" w:hint="eastAsia"/>
                <w:sz w:val="28"/>
                <w:szCs w:val="28"/>
              </w:rPr>
              <w:t>开展校园周边综</w:t>
            </w:r>
            <w:proofErr w:type="gramStart"/>
            <w:r>
              <w:rPr>
                <w:rFonts w:ascii="仿宋" w:eastAsia="仿宋" w:hAnsi="仿宋" w:cs="仿宋_GB2312" w:hint="eastAsia"/>
                <w:sz w:val="28"/>
                <w:szCs w:val="28"/>
              </w:rPr>
              <w:t>治治理整治</w:t>
            </w:r>
            <w:proofErr w:type="gramEnd"/>
            <w:r>
              <w:rPr>
                <w:rFonts w:ascii="仿宋" w:eastAsia="仿宋" w:hAnsi="仿宋" w:cs="仿宋_GB2312" w:hint="eastAsia"/>
                <w:sz w:val="28"/>
                <w:szCs w:val="28"/>
              </w:rPr>
              <w:t>活动，共同</w:t>
            </w:r>
            <w:r w:rsidRPr="009068BA">
              <w:rPr>
                <w:rFonts w:ascii="仿宋" w:eastAsia="仿宋" w:hAnsi="仿宋" w:cs="仿宋_GB2312" w:hint="eastAsia"/>
                <w:sz w:val="28"/>
                <w:szCs w:val="28"/>
              </w:rPr>
              <w:t>做好年底综</w:t>
            </w:r>
            <w:proofErr w:type="gramStart"/>
            <w:r w:rsidRPr="009068BA">
              <w:rPr>
                <w:rFonts w:ascii="仿宋" w:eastAsia="仿宋" w:hAnsi="仿宋" w:cs="仿宋_GB2312" w:hint="eastAsia"/>
                <w:sz w:val="28"/>
                <w:szCs w:val="28"/>
              </w:rPr>
              <w:t>治目标</w:t>
            </w:r>
            <w:proofErr w:type="gramEnd"/>
            <w:r w:rsidRPr="009068BA">
              <w:rPr>
                <w:rFonts w:ascii="仿宋" w:eastAsia="仿宋" w:hAnsi="仿宋" w:cs="仿宋_GB2312" w:hint="eastAsia"/>
                <w:sz w:val="28"/>
                <w:szCs w:val="28"/>
              </w:rPr>
              <w:t>考核迎检工作；</w:t>
            </w:r>
          </w:p>
          <w:p w:rsidR="0080447B" w:rsidRDefault="00684DB6" w:rsidP="009068BA">
            <w:pPr>
              <w:pStyle w:val="1"/>
              <w:spacing w:line="520" w:lineRule="exact"/>
              <w:ind w:firstLineChars="0" w:firstLine="0"/>
              <w:jc w:val="left"/>
              <w:rPr>
                <w:rFonts w:ascii="仿宋" w:eastAsia="仿宋" w:hAnsi="仿宋" w:cs="仿宋_GB2312"/>
                <w:sz w:val="28"/>
                <w:szCs w:val="28"/>
              </w:rPr>
            </w:pPr>
            <w:r>
              <w:rPr>
                <w:rFonts w:ascii="仿宋" w:eastAsia="仿宋" w:hAnsi="仿宋" w:cs="仿宋_GB2312" w:hint="eastAsia"/>
                <w:sz w:val="28"/>
                <w:szCs w:val="28"/>
              </w:rPr>
              <w:t>6、</w:t>
            </w:r>
            <w:r w:rsidR="0080447B" w:rsidRPr="009068BA">
              <w:rPr>
                <w:rFonts w:ascii="仿宋" w:eastAsia="仿宋" w:hAnsi="仿宋" w:cs="仿宋_GB2312" w:hint="eastAsia"/>
                <w:sz w:val="28"/>
                <w:szCs w:val="28"/>
              </w:rPr>
              <w:t>特殊情况及寒暑假、节假日参与安全保卫值班。</w:t>
            </w:r>
          </w:p>
          <w:p w:rsidR="00684DB6" w:rsidRPr="009068BA" w:rsidRDefault="00684DB6" w:rsidP="009068BA">
            <w:pPr>
              <w:pStyle w:val="1"/>
              <w:spacing w:line="520" w:lineRule="exact"/>
              <w:ind w:firstLineChars="0" w:firstLine="0"/>
              <w:jc w:val="left"/>
              <w:rPr>
                <w:rFonts w:ascii="仿宋" w:eastAsia="仿宋" w:hAnsi="仿宋" w:cs="仿宋_GB2312"/>
                <w:sz w:val="28"/>
                <w:szCs w:val="28"/>
              </w:rPr>
            </w:pPr>
          </w:p>
        </w:tc>
      </w:tr>
      <w:tr w:rsidR="004653BA" w:rsidRPr="009068BA" w:rsidTr="00684DB6">
        <w:trPr>
          <w:trHeight w:val="1582"/>
        </w:trPr>
        <w:tc>
          <w:tcPr>
            <w:tcW w:w="1843" w:type="dxa"/>
            <w:vAlign w:val="center"/>
          </w:tcPr>
          <w:p w:rsidR="004653BA" w:rsidRPr="009068BA" w:rsidRDefault="004653BA" w:rsidP="009068BA">
            <w:pPr>
              <w:spacing w:line="520" w:lineRule="exact"/>
              <w:jc w:val="center"/>
              <w:rPr>
                <w:rFonts w:ascii="仿宋" w:eastAsia="仿宋" w:hAnsi="仿宋" w:cs="仿宋_GB2312"/>
                <w:sz w:val="28"/>
                <w:szCs w:val="28"/>
              </w:rPr>
            </w:pPr>
          </w:p>
          <w:p w:rsidR="004653BA" w:rsidRPr="009068BA" w:rsidRDefault="004653BA"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内勤管理</w:t>
            </w:r>
          </w:p>
          <w:p w:rsidR="004653BA" w:rsidRPr="009068BA" w:rsidRDefault="004653BA" w:rsidP="009068BA">
            <w:pPr>
              <w:spacing w:line="520" w:lineRule="exact"/>
              <w:jc w:val="center"/>
              <w:rPr>
                <w:rFonts w:ascii="仿宋" w:eastAsia="仿宋" w:hAnsi="仿宋" w:cs="仿宋_GB2312"/>
                <w:sz w:val="28"/>
                <w:szCs w:val="28"/>
              </w:rPr>
            </w:pPr>
          </w:p>
        </w:tc>
        <w:tc>
          <w:tcPr>
            <w:tcW w:w="1276" w:type="dxa"/>
            <w:vAlign w:val="center"/>
          </w:tcPr>
          <w:p w:rsidR="004653BA" w:rsidRPr="009068BA" w:rsidRDefault="004653BA"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张威</w:t>
            </w:r>
          </w:p>
        </w:tc>
        <w:tc>
          <w:tcPr>
            <w:tcW w:w="6095" w:type="dxa"/>
            <w:vAlign w:val="center"/>
          </w:tcPr>
          <w:p w:rsidR="00684DB6" w:rsidRDefault="00684DB6" w:rsidP="009068BA">
            <w:pPr>
              <w:pStyle w:val="1"/>
              <w:spacing w:line="520" w:lineRule="exact"/>
              <w:ind w:firstLineChars="0" w:firstLine="0"/>
              <w:jc w:val="left"/>
              <w:rPr>
                <w:rFonts w:ascii="仿宋" w:eastAsia="仿宋" w:hAnsi="仿宋" w:cs="仿宋_GB2312"/>
                <w:sz w:val="28"/>
                <w:szCs w:val="28"/>
              </w:rPr>
            </w:pPr>
          </w:p>
          <w:p w:rsidR="004653BA" w:rsidRPr="009068BA" w:rsidRDefault="004653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1、牵头组织年底福州市教育局对学院安全目标管理责任考核迎检工作；</w:t>
            </w:r>
          </w:p>
          <w:p w:rsidR="00756639" w:rsidRPr="009068BA" w:rsidRDefault="00756639"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2、负责</w:t>
            </w:r>
            <w:r w:rsidR="004653BA" w:rsidRPr="009068BA">
              <w:rPr>
                <w:rFonts w:ascii="仿宋" w:eastAsia="仿宋" w:hAnsi="仿宋" w:cs="仿宋_GB2312" w:hint="eastAsia"/>
                <w:sz w:val="28"/>
                <w:szCs w:val="28"/>
              </w:rPr>
              <w:t>部门资产管理</w:t>
            </w:r>
            <w:r w:rsidRPr="009068BA">
              <w:rPr>
                <w:rFonts w:ascii="仿宋" w:eastAsia="仿宋" w:hAnsi="仿宋" w:cs="仿宋_GB2312" w:hint="eastAsia"/>
                <w:sz w:val="28"/>
                <w:szCs w:val="28"/>
              </w:rPr>
              <w:t>、登记造册</w:t>
            </w:r>
            <w:r w:rsidR="004653BA" w:rsidRPr="009068BA">
              <w:rPr>
                <w:rFonts w:ascii="仿宋" w:eastAsia="仿宋" w:hAnsi="仿宋" w:cs="仿宋_GB2312" w:hint="eastAsia"/>
                <w:sz w:val="28"/>
                <w:szCs w:val="28"/>
              </w:rPr>
              <w:t>工作；</w:t>
            </w:r>
          </w:p>
          <w:p w:rsidR="00756639" w:rsidRPr="009068BA" w:rsidRDefault="00756639"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3、负责</w:t>
            </w:r>
            <w:r w:rsidR="004653BA" w:rsidRPr="009068BA">
              <w:rPr>
                <w:rFonts w:ascii="仿宋" w:eastAsia="仿宋" w:hAnsi="仿宋" w:cs="仿宋_GB2312" w:hint="eastAsia"/>
                <w:sz w:val="28"/>
                <w:szCs w:val="28"/>
              </w:rPr>
              <w:t>学院</w:t>
            </w:r>
            <w:r w:rsidRPr="009068BA">
              <w:rPr>
                <w:rFonts w:ascii="仿宋" w:eastAsia="仿宋" w:hAnsi="仿宋" w:cs="仿宋_GB2312" w:hint="eastAsia"/>
                <w:sz w:val="28"/>
                <w:szCs w:val="28"/>
              </w:rPr>
              <w:t>师生</w:t>
            </w:r>
            <w:r w:rsidR="004653BA" w:rsidRPr="009068BA">
              <w:rPr>
                <w:rFonts w:ascii="仿宋" w:eastAsia="仿宋" w:hAnsi="仿宋" w:cs="仿宋_GB2312" w:hint="eastAsia"/>
                <w:sz w:val="28"/>
                <w:szCs w:val="28"/>
              </w:rPr>
              <w:t>的</w:t>
            </w:r>
            <w:r w:rsidRPr="009068BA">
              <w:rPr>
                <w:rFonts w:ascii="仿宋" w:eastAsia="仿宋" w:hAnsi="仿宋" w:cs="仿宋_GB2312" w:hint="eastAsia"/>
                <w:sz w:val="28"/>
                <w:szCs w:val="28"/>
              </w:rPr>
              <w:t>集体</w:t>
            </w:r>
            <w:r w:rsidR="004653BA" w:rsidRPr="009068BA">
              <w:rPr>
                <w:rFonts w:ascii="仿宋" w:eastAsia="仿宋" w:hAnsi="仿宋" w:cs="仿宋_GB2312" w:hint="eastAsia"/>
                <w:sz w:val="28"/>
                <w:szCs w:val="28"/>
              </w:rPr>
              <w:t>户口管理工作；</w:t>
            </w:r>
          </w:p>
          <w:p w:rsidR="00756639" w:rsidRPr="009068BA" w:rsidRDefault="00756639"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4、草拟部门规章制度及</w:t>
            </w:r>
            <w:r w:rsidR="004653BA" w:rsidRPr="009068BA">
              <w:rPr>
                <w:rFonts w:ascii="仿宋" w:eastAsia="仿宋" w:hAnsi="仿宋" w:cs="仿宋_GB2312" w:hint="eastAsia"/>
                <w:sz w:val="28"/>
                <w:szCs w:val="28"/>
              </w:rPr>
              <w:t>预案</w:t>
            </w:r>
            <w:r w:rsidRPr="009068BA">
              <w:rPr>
                <w:rFonts w:ascii="仿宋" w:eastAsia="仿宋" w:hAnsi="仿宋" w:cs="仿宋_GB2312" w:hint="eastAsia"/>
                <w:sz w:val="28"/>
                <w:szCs w:val="28"/>
              </w:rPr>
              <w:t>、方案、计划、总结等</w:t>
            </w:r>
            <w:r w:rsidR="004653BA" w:rsidRPr="009068BA">
              <w:rPr>
                <w:rFonts w:ascii="仿宋" w:eastAsia="仿宋" w:hAnsi="仿宋" w:cs="仿宋_GB2312" w:hint="eastAsia"/>
                <w:sz w:val="28"/>
                <w:szCs w:val="28"/>
              </w:rPr>
              <w:t>材料</w:t>
            </w:r>
            <w:r w:rsidRPr="009068BA">
              <w:rPr>
                <w:rFonts w:ascii="仿宋" w:eastAsia="仿宋" w:hAnsi="仿宋" w:cs="仿宋_GB2312" w:hint="eastAsia"/>
                <w:sz w:val="28"/>
                <w:szCs w:val="28"/>
              </w:rPr>
              <w:t>，</w:t>
            </w:r>
            <w:r w:rsidR="00F7405D" w:rsidRPr="009068BA">
              <w:rPr>
                <w:rFonts w:ascii="仿宋" w:eastAsia="仿宋" w:hAnsi="仿宋" w:cs="仿宋_GB2312" w:hint="eastAsia"/>
                <w:sz w:val="28"/>
                <w:szCs w:val="28"/>
              </w:rPr>
              <w:t>协助文秘人员做好学院各项安全宣传教育活动的组织开展及材料收集、分类归档工作；</w:t>
            </w:r>
          </w:p>
          <w:p w:rsidR="00756639" w:rsidRPr="009068BA" w:rsidRDefault="00756639"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5、</w:t>
            </w:r>
            <w:r w:rsidR="00BE4B83" w:rsidRPr="009068BA">
              <w:rPr>
                <w:rFonts w:ascii="仿宋" w:eastAsia="仿宋" w:hAnsi="仿宋" w:cs="仿宋_GB2312" w:hint="eastAsia"/>
                <w:sz w:val="28"/>
                <w:szCs w:val="28"/>
              </w:rPr>
              <w:t>协助分管综治副处长做好年底综</w:t>
            </w:r>
            <w:proofErr w:type="gramStart"/>
            <w:r w:rsidR="00BE4B83" w:rsidRPr="009068BA">
              <w:rPr>
                <w:rFonts w:ascii="仿宋" w:eastAsia="仿宋" w:hAnsi="仿宋" w:cs="仿宋_GB2312" w:hint="eastAsia"/>
                <w:sz w:val="28"/>
                <w:szCs w:val="28"/>
              </w:rPr>
              <w:t>治目标</w:t>
            </w:r>
            <w:proofErr w:type="gramEnd"/>
            <w:r w:rsidR="00BE4B83" w:rsidRPr="009068BA">
              <w:rPr>
                <w:rFonts w:ascii="仿宋" w:eastAsia="仿宋" w:hAnsi="仿宋" w:cs="仿宋_GB2312" w:hint="eastAsia"/>
                <w:sz w:val="28"/>
                <w:szCs w:val="28"/>
              </w:rPr>
              <w:t>考核迎检工作；</w:t>
            </w:r>
          </w:p>
          <w:p w:rsidR="00BE4B83" w:rsidRPr="009068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6</w:t>
            </w:r>
            <w:r w:rsidR="00756639" w:rsidRPr="009068BA">
              <w:rPr>
                <w:rFonts w:ascii="仿宋" w:eastAsia="仿宋" w:hAnsi="仿宋" w:cs="仿宋_GB2312" w:hint="eastAsia"/>
                <w:sz w:val="28"/>
                <w:szCs w:val="28"/>
              </w:rPr>
              <w:t>、</w:t>
            </w:r>
            <w:r w:rsidR="00BE4B83" w:rsidRPr="009068BA">
              <w:rPr>
                <w:rFonts w:ascii="仿宋" w:eastAsia="仿宋" w:hAnsi="仿宋" w:cs="仿宋_GB2312" w:hint="eastAsia"/>
                <w:sz w:val="28"/>
                <w:szCs w:val="28"/>
              </w:rPr>
              <w:t>负责学院其他部门牵头组织的如示范校建设、管理水平创新提升、</w:t>
            </w:r>
            <w:proofErr w:type="gramStart"/>
            <w:r w:rsidR="00BE4B83" w:rsidRPr="009068BA">
              <w:rPr>
                <w:rFonts w:ascii="仿宋" w:eastAsia="仿宋" w:hAnsi="仿宋" w:cs="仿宋_GB2312" w:hint="eastAsia"/>
                <w:sz w:val="28"/>
                <w:szCs w:val="28"/>
              </w:rPr>
              <w:t>思政目标</w:t>
            </w:r>
            <w:proofErr w:type="gramEnd"/>
            <w:r w:rsidR="00BE4B83" w:rsidRPr="009068BA">
              <w:rPr>
                <w:rFonts w:ascii="仿宋" w:eastAsia="仿宋" w:hAnsi="仿宋" w:cs="仿宋_GB2312" w:hint="eastAsia"/>
                <w:sz w:val="28"/>
                <w:szCs w:val="28"/>
              </w:rPr>
              <w:t>考核等迎检工作；</w:t>
            </w:r>
          </w:p>
          <w:p w:rsidR="004653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7</w:t>
            </w:r>
            <w:r w:rsidR="00BE4B83" w:rsidRPr="009068BA">
              <w:rPr>
                <w:rFonts w:ascii="仿宋" w:eastAsia="仿宋" w:hAnsi="仿宋" w:cs="仿宋_GB2312" w:hint="eastAsia"/>
                <w:sz w:val="28"/>
                <w:szCs w:val="28"/>
              </w:rPr>
              <w:t>、</w:t>
            </w:r>
            <w:r w:rsidR="004653BA" w:rsidRPr="009068BA">
              <w:rPr>
                <w:rFonts w:ascii="仿宋" w:eastAsia="仿宋" w:hAnsi="仿宋" w:cs="仿宋_GB2312" w:hint="eastAsia"/>
                <w:sz w:val="28"/>
                <w:szCs w:val="28"/>
              </w:rPr>
              <w:t>特殊情况及寒暑假、节假日参与安全保卫值班。</w:t>
            </w:r>
          </w:p>
          <w:p w:rsidR="00684DB6" w:rsidRPr="009068BA" w:rsidRDefault="00684DB6" w:rsidP="009068BA">
            <w:pPr>
              <w:pStyle w:val="1"/>
              <w:spacing w:line="520" w:lineRule="exact"/>
              <w:ind w:firstLineChars="0" w:firstLine="0"/>
              <w:jc w:val="left"/>
              <w:rPr>
                <w:rFonts w:ascii="仿宋" w:eastAsia="仿宋" w:hAnsi="仿宋" w:cs="仿宋_GB2312"/>
                <w:sz w:val="28"/>
                <w:szCs w:val="28"/>
              </w:rPr>
            </w:pPr>
          </w:p>
        </w:tc>
      </w:tr>
      <w:tr w:rsidR="00756639" w:rsidRPr="009068BA" w:rsidTr="00684DB6">
        <w:trPr>
          <w:trHeight w:val="1582"/>
        </w:trPr>
        <w:tc>
          <w:tcPr>
            <w:tcW w:w="1843" w:type="dxa"/>
            <w:vAlign w:val="center"/>
          </w:tcPr>
          <w:p w:rsidR="00756639" w:rsidRPr="009068BA" w:rsidRDefault="00756639" w:rsidP="009068BA">
            <w:pPr>
              <w:spacing w:line="520" w:lineRule="exact"/>
              <w:jc w:val="center"/>
              <w:rPr>
                <w:rFonts w:ascii="仿宋" w:eastAsia="仿宋" w:hAnsi="仿宋" w:cs="仿宋_GB2312"/>
                <w:sz w:val="28"/>
                <w:szCs w:val="28"/>
              </w:rPr>
            </w:pPr>
          </w:p>
          <w:p w:rsidR="00756639" w:rsidRPr="009068BA" w:rsidRDefault="00756639"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文职秘书</w:t>
            </w:r>
          </w:p>
          <w:p w:rsidR="00756639" w:rsidRPr="009068BA" w:rsidRDefault="00756639" w:rsidP="009068BA">
            <w:pPr>
              <w:spacing w:line="520" w:lineRule="exact"/>
              <w:jc w:val="center"/>
              <w:rPr>
                <w:rFonts w:ascii="仿宋" w:eastAsia="仿宋" w:hAnsi="仿宋" w:cs="仿宋_GB2312"/>
                <w:sz w:val="28"/>
                <w:szCs w:val="28"/>
              </w:rPr>
            </w:pPr>
          </w:p>
        </w:tc>
        <w:tc>
          <w:tcPr>
            <w:tcW w:w="1276" w:type="dxa"/>
            <w:vAlign w:val="center"/>
          </w:tcPr>
          <w:p w:rsidR="00756639" w:rsidRPr="009068BA" w:rsidRDefault="00756639"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张征</w:t>
            </w:r>
          </w:p>
        </w:tc>
        <w:tc>
          <w:tcPr>
            <w:tcW w:w="6095" w:type="dxa"/>
            <w:vAlign w:val="center"/>
          </w:tcPr>
          <w:p w:rsidR="00684DB6" w:rsidRDefault="00684DB6" w:rsidP="009068BA">
            <w:pPr>
              <w:pStyle w:val="1"/>
              <w:spacing w:line="520" w:lineRule="exact"/>
              <w:ind w:firstLineChars="0" w:firstLine="0"/>
              <w:jc w:val="left"/>
              <w:rPr>
                <w:rFonts w:ascii="仿宋" w:eastAsia="仿宋" w:hAnsi="仿宋" w:cs="仿宋_GB2312"/>
                <w:sz w:val="28"/>
                <w:szCs w:val="28"/>
              </w:rPr>
            </w:pPr>
          </w:p>
          <w:p w:rsidR="00756639" w:rsidRPr="009068BA" w:rsidRDefault="00756639"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1、负责草拟处室通知、转发文件、简报、会议记录等基本文件；</w:t>
            </w:r>
          </w:p>
          <w:p w:rsidR="00756639" w:rsidRPr="009068BA" w:rsidRDefault="00756639"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2、保卫处网页网站的日常更新及管理；</w:t>
            </w:r>
          </w:p>
          <w:p w:rsidR="00BE4B83" w:rsidRPr="009068BA" w:rsidRDefault="00756639"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3、</w:t>
            </w:r>
            <w:r w:rsidR="00BE4B83" w:rsidRPr="009068BA">
              <w:rPr>
                <w:rFonts w:ascii="仿宋" w:eastAsia="仿宋" w:hAnsi="仿宋" w:cs="仿宋_GB2312" w:hint="eastAsia"/>
                <w:sz w:val="28"/>
                <w:szCs w:val="28"/>
              </w:rPr>
              <w:t xml:space="preserve">负责学院各项安全宣传教育活动的组织开展及材料收集、分类归档工作； </w:t>
            </w:r>
          </w:p>
          <w:p w:rsidR="00F7405D" w:rsidRPr="009068BA" w:rsidRDefault="00BE4B83"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4、</w:t>
            </w:r>
            <w:r w:rsidR="00F7405D" w:rsidRPr="009068BA">
              <w:rPr>
                <w:rFonts w:ascii="仿宋" w:eastAsia="仿宋" w:hAnsi="仿宋" w:cs="仿宋_GB2312" w:hint="eastAsia"/>
                <w:sz w:val="28"/>
                <w:szCs w:val="28"/>
              </w:rPr>
              <w:t>协助内勤人员</w:t>
            </w:r>
            <w:r w:rsidRPr="009068BA">
              <w:rPr>
                <w:rFonts w:ascii="仿宋" w:eastAsia="仿宋" w:hAnsi="仿宋" w:cs="仿宋_GB2312" w:hint="eastAsia"/>
                <w:sz w:val="28"/>
                <w:szCs w:val="28"/>
              </w:rPr>
              <w:t>做好</w:t>
            </w:r>
            <w:r w:rsidR="00756639" w:rsidRPr="009068BA">
              <w:rPr>
                <w:rFonts w:ascii="仿宋" w:eastAsia="仿宋" w:hAnsi="仿宋" w:cs="仿宋_GB2312" w:hint="eastAsia"/>
                <w:sz w:val="28"/>
                <w:szCs w:val="28"/>
              </w:rPr>
              <w:t>年底福州市教育局对学院安全目标管理责任考核迎检工作</w:t>
            </w:r>
            <w:r w:rsidR="00F7405D" w:rsidRPr="009068BA">
              <w:rPr>
                <w:rFonts w:ascii="仿宋" w:eastAsia="仿宋" w:hAnsi="仿宋" w:cs="仿宋_GB2312" w:hint="eastAsia"/>
                <w:sz w:val="28"/>
                <w:szCs w:val="28"/>
              </w:rPr>
              <w:t>；</w:t>
            </w:r>
          </w:p>
          <w:p w:rsidR="00F7405D" w:rsidRPr="009068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5、</w:t>
            </w:r>
            <w:r w:rsidR="00BE4B83" w:rsidRPr="009068BA">
              <w:rPr>
                <w:rFonts w:ascii="仿宋" w:eastAsia="仿宋" w:hAnsi="仿宋" w:cs="仿宋_GB2312" w:hint="eastAsia"/>
                <w:sz w:val="28"/>
                <w:szCs w:val="28"/>
              </w:rPr>
              <w:t>协助分管综治副处长做好年底综</w:t>
            </w:r>
            <w:proofErr w:type="gramStart"/>
            <w:r w:rsidR="00BE4B83" w:rsidRPr="009068BA">
              <w:rPr>
                <w:rFonts w:ascii="仿宋" w:eastAsia="仿宋" w:hAnsi="仿宋" w:cs="仿宋_GB2312" w:hint="eastAsia"/>
                <w:sz w:val="28"/>
                <w:szCs w:val="28"/>
              </w:rPr>
              <w:t>治目标</w:t>
            </w:r>
            <w:proofErr w:type="gramEnd"/>
            <w:r w:rsidR="00BE4B83" w:rsidRPr="009068BA">
              <w:rPr>
                <w:rFonts w:ascii="仿宋" w:eastAsia="仿宋" w:hAnsi="仿宋" w:cs="仿宋_GB2312" w:hint="eastAsia"/>
                <w:sz w:val="28"/>
                <w:szCs w:val="28"/>
              </w:rPr>
              <w:t>考核迎检工作；</w:t>
            </w:r>
          </w:p>
          <w:p w:rsidR="00BE4B83" w:rsidRPr="009068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6、</w:t>
            </w:r>
            <w:r w:rsidR="00BE4B83" w:rsidRPr="009068BA">
              <w:rPr>
                <w:rFonts w:ascii="仿宋" w:eastAsia="仿宋" w:hAnsi="仿宋" w:cs="仿宋_GB2312" w:hint="eastAsia"/>
                <w:sz w:val="28"/>
                <w:szCs w:val="28"/>
              </w:rPr>
              <w:t>负责处室</w:t>
            </w:r>
            <w:r w:rsidRPr="009068BA">
              <w:rPr>
                <w:rFonts w:ascii="仿宋" w:eastAsia="仿宋" w:hAnsi="仿宋" w:cs="仿宋_GB2312" w:hint="eastAsia"/>
                <w:sz w:val="28"/>
                <w:szCs w:val="28"/>
              </w:rPr>
              <w:t>考勤、</w:t>
            </w:r>
            <w:r w:rsidR="00BE4B83" w:rsidRPr="009068BA">
              <w:rPr>
                <w:rFonts w:ascii="仿宋" w:eastAsia="仿宋" w:hAnsi="仿宋" w:cs="仿宋_GB2312" w:hint="eastAsia"/>
                <w:sz w:val="28"/>
                <w:szCs w:val="28"/>
              </w:rPr>
              <w:t>值班安排、上报值班补贴</w:t>
            </w:r>
            <w:r w:rsidRPr="009068BA">
              <w:rPr>
                <w:rFonts w:ascii="仿宋" w:eastAsia="仿宋" w:hAnsi="仿宋" w:cs="仿宋_GB2312" w:hint="eastAsia"/>
                <w:sz w:val="28"/>
                <w:szCs w:val="28"/>
              </w:rPr>
              <w:t>、加班补贴，学院教职员工寒暑假的值班安排、上报值班补贴工作；</w:t>
            </w:r>
          </w:p>
          <w:p w:rsidR="00F7405D" w:rsidRPr="009068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7</w:t>
            </w:r>
            <w:r w:rsidR="00BE4B83" w:rsidRPr="009068BA">
              <w:rPr>
                <w:rFonts w:ascii="仿宋" w:eastAsia="仿宋" w:hAnsi="仿宋" w:cs="仿宋_GB2312" w:hint="eastAsia"/>
                <w:sz w:val="28"/>
                <w:szCs w:val="28"/>
              </w:rPr>
              <w:t>、</w:t>
            </w:r>
            <w:r w:rsidRPr="009068BA">
              <w:rPr>
                <w:rFonts w:ascii="仿宋" w:eastAsia="仿宋" w:hAnsi="仿宋" w:cs="仿宋_GB2312" w:hint="eastAsia"/>
                <w:sz w:val="28"/>
                <w:szCs w:val="28"/>
              </w:rPr>
              <w:t>学院中层干部值班室、教职员工值班室建设维护，定期巡查、及时更换日用品等</w:t>
            </w:r>
            <w:r w:rsidR="00756639" w:rsidRPr="009068BA">
              <w:rPr>
                <w:rFonts w:ascii="仿宋" w:eastAsia="仿宋" w:hAnsi="仿宋" w:cs="仿宋_GB2312" w:hint="eastAsia"/>
                <w:sz w:val="28"/>
                <w:szCs w:val="28"/>
              </w:rPr>
              <w:t>工作；</w:t>
            </w:r>
          </w:p>
          <w:p w:rsidR="00756639" w:rsidRPr="009068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8、</w:t>
            </w:r>
            <w:r w:rsidR="00756639" w:rsidRPr="009068BA">
              <w:rPr>
                <w:rFonts w:ascii="仿宋" w:eastAsia="仿宋" w:hAnsi="仿宋" w:cs="仿宋_GB2312" w:hint="eastAsia"/>
                <w:sz w:val="28"/>
                <w:szCs w:val="28"/>
              </w:rPr>
              <w:t>特殊情况及寒暑假、节假日参与安全保卫值班</w:t>
            </w:r>
            <w:r w:rsidR="00684DB6">
              <w:rPr>
                <w:rFonts w:ascii="仿宋" w:eastAsia="仿宋" w:hAnsi="仿宋" w:cs="仿宋_GB2312" w:hint="eastAsia"/>
                <w:sz w:val="28"/>
                <w:szCs w:val="28"/>
              </w:rPr>
              <w:t>；</w:t>
            </w:r>
          </w:p>
          <w:p w:rsidR="00F7405D"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9、处室领导交办的其他工作任务</w:t>
            </w:r>
            <w:r w:rsidR="00684DB6">
              <w:rPr>
                <w:rFonts w:ascii="仿宋" w:eastAsia="仿宋" w:hAnsi="仿宋" w:cs="仿宋_GB2312" w:hint="eastAsia"/>
                <w:sz w:val="28"/>
                <w:szCs w:val="28"/>
              </w:rPr>
              <w:t>。</w:t>
            </w:r>
          </w:p>
          <w:p w:rsidR="00684DB6" w:rsidRPr="009068BA" w:rsidRDefault="00684DB6" w:rsidP="009068BA">
            <w:pPr>
              <w:pStyle w:val="1"/>
              <w:spacing w:line="520" w:lineRule="exact"/>
              <w:ind w:firstLineChars="0" w:firstLine="0"/>
              <w:jc w:val="left"/>
              <w:rPr>
                <w:rFonts w:ascii="仿宋" w:eastAsia="仿宋" w:hAnsi="仿宋" w:cs="仿宋_GB2312"/>
                <w:sz w:val="28"/>
                <w:szCs w:val="28"/>
              </w:rPr>
            </w:pPr>
          </w:p>
        </w:tc>
      </w:tr>
      <w:tr w:rsidR="00756639" w:rsidRPr="009068BA" w:rsidTr="00684DB6">
        <w:trPr>
          <w:trHeight w:val="1621"/>
        </w:trPr>
        <w:tc>
          <w:tcPr>
            <w:tcW w:w="1843" w:type="dxa"/>
            <w:vAlign w:val="center"/>
          </w:tcPr>
          <w:p w:rsidR="00756639" w:rsidRPr="009068BA" w:rsidRDefault="00F7405D"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保安公司</w:t>
            </w:r>
          </w:p>
          <w:p w:rsidR="00F7405D" w:rsidRPr="009068BA" w:rsidRDefault="009068BA"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外聘</w:t>
            </w:r>
            <w:r w:rsidR="00F7405D" w:rsidRPr="009068BA">
              <w:rPr>
                <w:rFonts w:ascii="仿宋" w:eastAsia="仿宋" w:hAnsi="仿宋" w:cs="仿宋_GB2312" w:hint="eastAsia"/>
                <w:sz w:val="28"/>
                <w:szCs w:val="28"/>
              </w:rPr>
              <w:t>文秘</w:t>
            </w:r>
          </w:p>
        </w:tc>
        <w:tc>
          <w:tcPr>
            <w:tcW w:w="1276" w:type="dxa"/>
            <w:vAlign w:val="center"/>
          </w:tcPr>
          <w:p w:rsidR="00756639" w:rsidRPr="009068BA" w:rsidRDefault="00F7405D" w:rsidP="009068BA">
            <w:pPr>
              <w:spacing w:line="520" w:lineRule="exact"/>
              <w:jc w:val="center"/>
              <w:rPr>
                <w:rFonts w:ascii="仿宋" w:eastAsia="仿宋" w:hAnsi="仿宋" w:cs="仿宋_GB2312"/>
                <w:sz w:val="28"/>
                <w:szCs w:val="28"/>
              </w:rPr>
            </w:pPr>
            <w:r w:rsidRPr="009068BA">
              <w:rPr>
                <w:rFonts w:ascii="仿宋" w:eastAsia="仿宋" w:hAnsi="仿宋" w:cs="仿宋_GB2312" w:hint="eastAsia"/>
                <w:sz w:val="28"/>
                <w:szCs w:val="28"/>
              </w:rPr>
              <w:t>许丹</w:t>
            </w:r>
            <w:proofErr w:type="gramStart"/>
            <w:r w:rsidRPr="009068BA">
              <w:rPr>
                <w:rFonts w:ascii="仿宋" w:eastAsia="仿宋" w:hAnsi="仿宋" w:cs="仿宋_GB2312" w:hint="eastAsia"/>
                <w:sz w:val="28"/>
                <w:szCs w:val="28"/>
              </w:rPr>
              <w:t>丹</w:t>
            </w:r>
            <w:proofErr w:type="gramEnd"/>
          </w:p>
        </w:tc>
        <w:tc>
          <w:tcPr>
            <w:tcW w:w="6095" w:type="dxa"/>
            <w:vAlign w:val="center"/>
          </w:tcPr>
          <w:p w:rsidR="00684DB6" w:rsidRDefault="00684DB6" w:rsidP="009068BA">
            <w:pPr>
              <w:pStyle w:val="1"/>
              <w:spacing w:line="520" w:lineRule="exact"/>
              <w:ind w:firstLineChars="0" w:firstLine="0"/>
              <w:jc w:val="left"/>
              <w:rPr>
                <w:rFonts w:ascii="仿宋" w:eastAsia="仿宋" w:hAnsi="仿宋" w:cs="仿宋_GB2312"/>
                <w:sz w:val="28"/>
                <w:szCs w:val="28"/>
              </w:rPr>
            </w:pPr>
          </w:p>
          <w:p w:rsidR="00756639" w:rsidRPr="009068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1、省教育厅、市教育局等上级单位下发的各类</w:t>
            </w:r>
            <w:r w:rsidR="00BE4B83" w:rsidRPr="009068BA">
              <w:rPr>
                <w:rFonts w:ascii="仿宋" w:eastAsia="仿宋" w:hAnsi="仿宋" w:cs="仿宋_GB2312" w:hint="eastAsia"/>
                <w:sz w:val="28"/>
                <w:szCs w:val="28"/>
              </w:rPr>
              <w:t>文件材料的收发以及</w:t>
            </w:r>
            <w:r w:rsidRPr="009068BA">
              <w:rPr>
                <w:rFonts w:ascii="仿宋" w:eastAsia="仿宋" w:hAnsi="仿宋" w:cs="仿宋_GB2312" w:hint="eastAsia"/>
                <w:sz w:val="28"/>
                <w:szCs w:val="28"/>
              </w:rPr>
              <w:t>登记</w:t>
            </w:r>
            <w:r w:rsidR="00BE4B83" w:rsidRPr="009068BA">
              <w:rPr>
                <w:rFonts w:ascii="仿宋" w:eastAsia="仿宋" w:hAnsi="仿宋" w:cs="仿宋_GB2312" w:hint="eastAsia"/>
                <w:sz w:val="28"/>
                <w:szCs w:val="28"/>
              </w:rPr>
              <w:t>归档；</w:t>
            </w:r>
          </w:p>
          <w:p w:rsidR="00F7405D" w:rsidRPr="009068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2、每日填报福州市教育局</w:t>
            </w:r>
            <w:proofErr w:type="gramStart"/>
            <w:r w:rsidRPr="009068BA">
              <w:rPr>
                <w:rFonts w:ascii="仿宋" w:eastAsia="仿宋" w:hAnsi="仿宋" w:cs="仿宋_GB2312" w:hint="eastAsia"/>
                <w:sz w:val="28"/>
                <w:szCs w:val="28"/>
              </w:rPr>
              <w:t>学安网信息</w:t>
            </w:r>
            <w:proofErr w:type="gramEnd"/>
            <w:r w:rsidRPr="009068BA">
              <w:rPr>
                <w:rFonts w:ascii="仿宋" w:eastAsia="仿宋" w:hAnsi="仿宋" w:cs="仿宋_GB2312" w:hint="eastAsia"/>
                <w:sz w:val="28"/>
                <w:szCs w:val="28"/>
              </w:rPr>
              <w:t>；</w:t>
            </w:r>
          </w:p>
          <w:p w:rsidR="00F7405D" w:rsidRPr="009068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3、定期填报消防安全网的各类文件信息；</w:t>
            </w:r>
          </w:p>
          <w:p w:rsidR="00F7405D" w:rsidRPr="009068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4、协助分管消防的副处长处理</w:t>
            </w:r>
            <w:r w:rsidR="009068BA" w:rsidRPr="009068BA">
              <w:rPr>
                <w:rFonts w:ascii="仿宋" w:eastAsia="仿宋" w:hAnsi="仿宋" w:cs="仿宋_GB2312" w:hint="eastAsia"/>
                <w:sz w:val="28"/>
                <w:szCs w:val="28"/>
              </w:rPr>
              <w:t>基本的</w:t>
            </w:r>
            <w:r w:rsidRPr="009068BA">
              <w:rPr>
                <w:rFonts w:ascii="仿宋" w:eastAsia="仿宋" w:hAnsi="仿宋" w:cs="仿宋_GB2312" w:hint="eastAsia"/>
                <w:sz w:val="28"/>
                <w:szCs w:val="28"/>
              </w:rPr>
              <w:t>消防安全工作；</w:t>
            </w:r>
          </w:p>
          <w:p w:rsidR="00F7405D" w:rsidRPr="009068BA" w:rsidRDefault="00F7405D"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5、协助其他同事上传下达文件，找领导签字等；</w:t>
            </w:r>
          </w:p>
          <w:p w:rsidR="009068BA" w:rsidRPr="009068BA" w:rsidRDefault="009068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lastRenderedPageBreak/>
              <w:t>6、部门迎接大型考核检查时，负责协助内勤、文秘人员一共做好迎检的材料收集整理工作；</w:t>
            </w:r>
          </w:p>
          <w:p w:rsidR="009068BA" w:rsidRDefault="009068BA" w:rsidP="009068BA">
            <w:pPr>
              <w:pStyle w:val="1"/>
              <w:spacing w:line="520" w:lineRule="exact"/>
              <w:ind w:firstLineChars="0" w:firstLine="0"/>
              <w:jc w:val="left"/>
              <w:rPr>
                <w:rFonts w:ascii="仿宋" w:eastAsia="仿宋" w:hAnsi="仿宋" w:cs="仿宋_GB2312"/>
                <w:sz w:val="28"/>
                <w:szCs w:val="28"/>
              </w:rPr>
            </w:pPr>
            <w:r w:rsidRPr="009068BA">
              <w:rPr>
                <w:rFonts w:ascii="仿宋" w:eastAsia="仿宋" w:hAnsi="仿宋" w:cs="仿宋_GB2312" w:hint="eastAsia"/>
                <w:sz w:val="28"/>
                <w:szCs w:val="28"/>
              </w:rPr>
              <w:t>7、处室领导交办的其他工作任务。</w:t>
            </w:r>
          </w:p>
          <w:p w:rsidR="00684DB6" w:rsidRPr="009068BA" w:rsidRDefault="00684DB6" w:rsidP="009068BA">
            <w:pPr>
              <w:pStyle w:val="1"/>
              <w:spacing w:line="520" w:lineRule="exact"/>
              <w:ind w:firstLineChars="0" w:firstLine="0"/>
              <w:jc w:val="left"/>
              <w:rPr>
                <w:rFonts w:ascii="仿宋" w:eastAsia="仿宋" w:hAnsi="仿宋" w:cs="仿宋_GB2312"/>
                <w:sz w:val="28"/>
                <w:szCs w:val="28"/>
              </w:rPr>
            </w:pPr>
          </w:p>
        </w:tc>
      </w:tr>
    </w:tbl>
    <w:p w:rsidR="00433751" w:rsidRPr="009068BA" w:rsidRDefault="0093279A" w:rsidP="009068BA">
      <w:pPr>
        <w:spacing w:line="520" w:lineRule="exact"/>
        <w:jc w:val="center"/>
        <w:rPr>
          <w:rFonts w:ascii="仿宋_GB2312" w:eastAsia="仿宋_GB2312" w:hAnsi="仿宋_GB2312" w:cs="仿宋_GB2312"/>
          <w:sz w:val="28"/>
          <w:szCs w:val="28"/>
        </w:rPr>
      </w:pPr>
      <w:r w:rsidRPr="009068BA">
        <w:rPr>
          <w:rFonts w:ascii="仿宋_GB2312" w:eastAsia="仿宋_GB2312" w:hAnsi="仿宋_GB2312" w:cs="仿宋_GB2312" w:hint="eastAsia"/>
          <w:sz w:val="28"/>
          <w:szCs w:val="28"/>
        </w:rPr>
        <w:lastRenderedPageBreak/>
        <w:t xml:space="preserve">             </w:t>
      </w:r>
    </w:p>
    <w:p w:rsidR="00433751" w:rsidRPr="009068BA" w:rsidRDefault="00433751" w:rsidP="009068BA">
      <w:pPr>
        <w:spacing w:line="520" w:lineRule="exact"/>
        <w:jc w:val="center"/>
        <w:rPr>
          <w:rFonts w:ascii="仿宋_GB2312" w:eastAsia="仿宋_GB2312" w:hAnsi="仿宋_GB2312" w:cs="仿宋_GB2312"/>
          <w:sz w:val="28"/>
          <w:szCs w:val="28"/>
        </w:rPr>
      </w:pPr>
    </w:p>
    <w:p w:rsidR="00433751" w:rsidRPr="009068BA" w:rsidRDefault="00433751" w:rsidP="009068BA">
      <w:pPr>
        <w:spacing w:line="520" w:lineRule="exact"/>
        <w:jc w:val="center"/>
        <w:rPr>
          <w:rFonts w:ascii="仿宋_GB2312" w:eastAsia="仿宋_GB2312" w:hAnsi="仿宋_GB2312" w:cs="仿宋_GB2312"/>
          <w:sz w:val="28"/>
          <w:szCs w:val="28"/>
        </w:rPr>
      </w:pPr>
    </w:p>
    <w:p w:rsidR="00433751" w:rsidRPr="009068BA" w:rsidRDefault="0093279A" w:rsidP="009068BA">
      <w:pPr>
        <w:spacing w:line="520" w:lineRule="exact"/>
        <w:jc w:val="center"/>
        <w:rPr>
          <w:rFonts w:ascii="仿宋_GB2312" w:eastAsia="仿宋_GB2312" w:hAnsi="仿宋_GB2312" w:cs="仿宋_GB2312"/>
          <w:sz w:val="28"/>
          <w:szCs w:val="28"/>
        </w:rPr>
      </w:pPr>
      <w:r w:rsidRPr="009068BA">
        <w:rPr>
          <w:rFonts w:ascii="仿宋_GB2312" w:eastAsia="仿宋_GB2312" w:hAnsi="仿宋_GB2312" w:cs="仿宋_GB2312" w:hint="eastAsia"/>
          <w:sz w:val="28"/>
          <w:szCs w:val="28"/>
        </w:rPr>
        <w:t xml:space="preserve">                                     </w:t>
      </w:r>
    </w:p>
    <w:p w:rsidR="00433751" w:rsidRPr="00684DB6" w:rsidRDefault="0093279A" w:rsidP="009068BA">
      <w:pPr>
        <w:spacing w:line="520" w:lineRule="exact"/>
        <w:jc w:val="right"/>
        <w:rPr>
          <w:rFonts w:ascii="仿宋" w:eastAsia="仿宋" w:hAnsi="仿宋" w:cs="仿宋_GB2312"/>
          <w:sz w:val="28"/>
          <w:szCs w:val="28"/>
        </w:rPr>
      </w:pPr>
      <w:r w:rsidRPr="00684DB6">
        <w:rPr>
          <w:rFonts w:ascii="仿宋" w:eastAsia="仿宋" w:hAnsi="仿宋" w:cs="仿宋_GB2312" w:hint="eastAsia"/>
          <w:sz w:val="28"/>
          <w:szCs w:val="28"/>
        </w:rPr>
        <w:t xml:space="preserve"> 福州职业技术学院保卫处</w:t>
      </w:r>
    </w:p>
    <w:p w:rsidR="00433751" w:rsidRPr="00684DB6" w:rsidRDefault="0093279A" w:rsidP="009068BA">
      <w:pPr>
        <w:spacing w:line="520" w:lineRule="exact"/>
        <w:jc w:val="center"/>
        <w:rPr>
          <w:rFonts w:ascii="仿宋" w:eastAsia="仿宋" w:hAnsi="仿宋" w:cs="仿宋_GB2312"/>
          <w:sz w:val="28"/>
          <w:szCs w:val="28"/>
        </w:rPr>
      </w:pPr>
      <w:r w:rsidRPr="00684DB6">
        <w:rPr>
          <w:rFonts w:ascii="仿宋" w:eastAsia="仿宋" w:hAnsi="仿宋" w:cs="仿宋_GB2312" w:hint="eastAsia"/>
          <w:sz w:val="28"/>
          <w:szCs w:val="28"/>
        </w:rPr>
        <w:t xml:space="preserve">    </w:t>
      </w:r>
      <w:r w:rsidR="00684DB6">
        <w:rPr>
          <w:rFonts w:ascii="仿宋" w:eastAsia="仿宋" w:hAnsi="仿宋" w:cs="仿宋_GB2312" w:hint="eastAsia"/>
          <w:sz w:val="28"/>
          <w:szCs w:val="28"/>
        </w:rPr>
        <w:t xml:space="preserve">                                   </w:t>
      </w:r>
      <w:r w:rsidRPr="00684DB6">
        <w:rPr>
          <w:rFonts w:ascii="仿宋" w:eastAsia="仿宋" w:hAnsi="仿宋" w:cs="仿宋_GB2312" w:hint="eastAsia"/>
          <w:sz w:val="28"/>
          <w:szCs w:val="28"/>
        </w:rPr>
        <w:t xml:space="preserve"> 201</w:t>
      </w:r>
      <w:r w:rsidR="00684DB6">
        <w:rPr>
          <w:rFonts w:ascii="仿宋" w:eastAsia="仿宋" w:hAnsi="仿宋" w:cs="仿宋_GB2312" w:hint="eastAsia"/>
          <w:sz w:val="28"/>
          <w:szCs w:val="28"/>
        </w:rPr>
        <w:t>8</w:t>
      </w:r>
      <w:r w:rsidRPr="00684DB6">
        <w:rPr>
          <w:rFonts w:ascii="仿宋" w:eastAsia="仿宋" w:hAnsi="仿宋" w:cs="仿宋_GB2312" w:hint="eastAsia"/>
          <w:sz w:val="28"/>
          <w:szCs w:val="28"/>
        </w:rPr>
        <w:t>.</w:t>
      </w:r>
      <w:r w:rsidR="00684DB6">
        <w:rPr>
          <w:rFonts w:ascii="仿宋" w:eastAsia="仿宋" w:hAnsi="仿宋" w:cs="仿宋_GB2312" w:hint="eastAsia"/>
          <w:sz w:val="28"/>
          <w:szCs w:val="28"/>
        </w:rPr>
        <w:t>3</w:t>
      </w:r>
      <w:r w:rsidRPr="00684DB6">
        <w:rPr>
          <w:rFonts w:ascii="仿宋" w:eastAsia="仿宋" w:hAnsi="仿宋" w:cs="仿宋_GB2312" w:hint="eastAsia"/>
          <w:sz w:val="28"/>
          <w:szCs w:val="28"/>
        </w:rPr>
        <w:t>.</w:t>
      </w:r>
      <w:r w:rsidR="00684DB6">
        <w:rPr>
          <w:rFonts w:ascii="仿宋" w:eastAsia="仿宋" w:hAnsi="仿宋" w:cs="仿宋_GB2312" w:hint="eastAsia"/>
          <w:sz w:val="28"/>
          <w:szCs w:val="28"/>
        </w:rPr>
        <w:t>28</w:t>
      </w:r>
    </w:p>
    <w:sectPr w:rsidR="00433751" w:rsidRPr="00684DB6" w:rsidSect="00684DB6">
      <w:pgSz w:w="11906" w:h="16838"/>
      <w:pgMar w:top="1361" w:right="1418" w:bottom="130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4CB" w:rsidRDefault="00F334CB" w:rsidP="00B13290">
      <w:r>
        <w:separator/>
      </w:r>
    </w:p>
  </w:endnote>
  <w:endnote w:type="continuationSeparator" w:id="0">
    <w:p w:rsidR="00F334CB" w:rsidRDefault="00F334CB" w:rsidP="00B13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auto"/>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4CB" w:rsidRDefault="00F334CB" w:rsidP="00B13290">
      <w:r>
        <w:separator/>
      </w:r>
    </w:p>
  </w:footnote>
  <w:footnote w:type="continuationSeparator" w:id="0">
    <w:p w:rsidR="00F334CB" w:rsidRDefault="00F334CB" w:rsidP="00B132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2B0D"/>
    <w:multiLevelType w:val="hybridMultilevel"/>
    <w:tmpl w:val="44FAB0E4"/>
    <w:lvl w:ilvl="0" w:tplc="DD0E07A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1831AE"/>
    <w:multiLevelType w:val="hybridMultilevel"/>
    <w:tmpl w:val="BED81E6A"/>
    <w:lvl w:ilvl="0" w:tplc="84F4E44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600E62"/>
    <w:multiLevelType w:val="multilevel"/>
    <w:tmpl w:val="08600E6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D9B229F"/>
    <w:multiLevelType w:val="hybridMultilevel"/>
    <w:tmpl w:val="512EB4BE"/>
    <w:lvl w:ilvl="0" w:tplc="DCCACE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0820E5"/>
    <w:multiLevelType w:val="hybridMultilevel"/>
    <w:tmpl w:val="224AD8EC"/>
    <w:lvl w:ilvl="0" w:tplc="9AD4360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EB63E6"/>
    <w:multiLevelType w:val="multilevel"/>
    <w:tmpl w:val="1EEB63E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19E29A3"/>
    <w:multiLevelType w:val="hybridMultilevel"/>
    <w:tmpl w:val="E1227974"/>
    <w:lvl w:ilvl="0" w:tplc="C2ACFC7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9C1D8E"/>
    <w:multiLevelType w:val="hybridMultilevel"/>
    <w:tmpl w:val="A6B02264"/>
    <w:lvl w:ilvl="0" w:tplc="B79683DA">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6672736"/>
    <w:multiLevelType w:val="multilevel"/>
    <w:tmpl w:val="89AC2110"/>
    <w:lvl w:ilvl="0">
      <w:start w:val="1"/>
      <w:numFmt w:val="decimal"/>
      <w:lvlText w:val="%1、"/>
      <w:lvlJc w:val="left"/>
      <w:pPr>
        <w:ind w:left="720" w:hanging="720"/>
      </w:pPr>
      <w:rPr>
        <w:rFonts w:ascii="仿宋_GB2312" w:eastAsia="仿宋_GB2312" w:hAnsi="仿宋_GB2312" w:cs="仿宋_GB231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AB0046C"/>
    <w:multiLevelType w:val="multilevel"/>
    <w:tmpl w:val="4AB0046C"/>
    <w:lvl w:ilvl="0">
      <w:start w:val="1"/>
      <w:numFmt w:val="decimal"/>
      <w:lvlText w:val="%1、"/>
      <w:lvlJc w:val="left"/>
      <w:pPr>
        <w:ind w:left="720" w:hanging="720"/>
      </w:pPr>
      <w:rPr>
        <w:rFonts w:asciiTheme="minorEastAsia" w:eastAsia="宋体" w:hAnsiTheme="minorEastAsia" w:cstheme="minorBidi"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78E2117"/>
    <w:multiLevelType w:val="multilevel"/>
    <w:tmpl w:val="578E211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F8531EA"/>
    <w:multiLevelType w:val="hybridMultilevel"/>
    <w:tmpl w:val="CFD01538"/>
    <w:lvl w:ilvl="0" w:tplc="CA4C6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FFF1320"/>
    <w:multiLevelType w:val="hybridMultilevel"/>
    <w:tmpl w:val="D6EC97A6"/>
    <w:lvl w:ilvl="0" w:tplc="0A4EA2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3754DB"/>
    <w:multiLevelType w:val="multilevel"/>
    <w:tmpl w:val="643754D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0F07D7B"/>
    <w:multiLevelType w:val="multilevel"/>
    <w:tmpl w:val="70F07D7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4"/>
  </w:num>
  <w:num w:numId="3">
    <w:abstractNumId w:val="10"/>
  </w:num>
  <w:num w:numId="4">
    <w:abstractNumId w:val="8"/>
  </w:num>
  <w:num w:numId="5">
    <w:abstractNumId w:val="13"/>
  </w:num>
  <w:num w:numId="6">
    <w:abstractNumId w:val="2"/>
  </w:num>
  <w:num w:numId="7">
    <w:abstractNumId w:val="5"/>
  </w:num>
  <w:num w:numId="8">
    <w:abstractNumId w:val="3"/>
  </w:num>
  <w:num w:numId="9">
    <w:abstractNumId w:val="0"/>
  </w:num>
  <w:num w:numId="10">
    <w:abstractNumId w:val="7"/>
  </w:num>
  <w:num w:numId="11">
    <w:abstractNumId w:val="6"/>
  </w:num>
  <w:num w:numId="12">
    <w:abstractNumId w:val="11"/>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43EE"/>
    <w:rsid w:val="0033105F"/>
    <w:rsid w:val="004043EE"/>
    <w:rsid w:val="00433751"/>
    <w:rsid w:val="004653BA"/>
    <w:rsid w:val="00684DB6"/>
    <w:rsid w:val="00756639"/>
    <w:rsid w:val="0080447B"/>
    <w:rsid w:val="0089710C"/>
    <w:rsid w:val="009068BA"/>
    <w:rsid w:val="00907D82"/>
    <w:rsid w:val="0093279A"/>
    <w:rsid w:val="00960212"/>
    <w:rsid w:val="009C29A9"/>
    <w:rsid w:val="00B13290"/>
    <w:rsid w:val="00B84BF7"/>
    <w:rsid w:val="00BA1D36"/>
    <w:rsid w:val="00BE2C3F"/>
    <w:rsid w:val="00BE4B83"/>
    <w:rsid w:val="00C25829"/>
    <w:rsid w:val="00C52384"/>
    <w:rsid w:val="00C65655"/>
    <w:rsid w:val="00C86F1B"/>
    <w:rsid w:val="00D17DED"/>
    <w:rsid w:val="00D520D3"/>
    <w:rsid w:val="00E030FF"/>
    <w:rsid w:val="00EF2EB2"/>
    <w:rsid w:val="00F334CB"/>
    <w:rsid w:val="00F7405D"/>
    <w:rsid w:val="27EB54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7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33751"/>
    <w:rPr>
      <w:sz w:val="18"/>
      <w:szCs w:val="18"/>
    </w:rPr>
  </w:style>
  <w:style w:type="paragraph" w:styleId="a4">
    <w:name w:val="footer"/>
    <w:basedOn w:val="a"/>
    <w:link w:val="Char0"/>
    <w:uiPriority w:val="99"/>
    <w:unhideWhenUsed/>
    <w:rsid w:val="00433751"/>
    <w:pPr>
      <w:tabs>
        <w:tab w:val="center" w:pos="4153"/>
        <w:tab w:val="right" w:pos="8306"/>
      </w:tabs>
      <w:snapToGrid w:val="0"/>
      <w:jc w:val="left"/>
    </w:pPr>
    <w:rPr>
      <w:sz w:val="18"/>
      <w:szCs w:val="18"/>
    </w:rPr>
  </w:style>
  <w:style w:type="paragraph" w:styleId="a5">
    <w:name w:val="header"/>
    <w:basedOn w:val="a"/>
    <w:link w:val="Char1"/>
    <w:uiPriority w:val="99"/>
    <w:unhideWhenUsed/>
    <w:rsid w:val="0043375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4337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33751"/>
    <w:pPr>
      <w:ind w:firstLineChars="200" w:firstLine="420"/>
    </w:pPr>
  </w:style>
  <w:style w:type="character" w:customStyle="1" w:styleId="Char1">
    <w:name w:val="页眉 Char"/>
    <w:basedOn w:val="a0"/>
    <w:link w:val="a5"/>
    <w:uiPriority w:val="99"/>
    <w:rsid w:val="00433751"/>
    <w:rPr>
      <w:sz w:val="18"/>
      <w:szCs w:val="18"/>
    </w:rPr>
  </w:style>
  <w:style w:type="character" w:customStyle="1" w:styleId="Char0">
    <w:name w:val="页脚 Char"/>
    <w:basedOn w:val="a0"/>
    <w:link w:val="a4"/>
    <w:uiPriority w:val="99"/>
    <w:rsid w:val="00433751"/>
    <w:rPr>
      <w:sz w:val="18"/>
      <w:szCs w:val="18"/>
    </w:rPr>
  </w:style>
  <w:style w:type="character" w:customStyle="1" w:styleId="Char">
    <w:name w:val="批注框文本 Char"/>
    <w:basedOn w:val="a0"/>
    <w:link w:val="a3"/>
    <w:uiPriority w:val="99"/>
    <w:semiHidden/>
    <w:rsid w:val="0043375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301</Words>
  <Characters>1722</Characters>
  <Application>Microsoft Office Word</Application>
  <DocSecurity>0</DocSecurity>
  <Lines>14</Lines>
  <Paragraphs>4</Paragraphs>
  <ScaleCrop>false</ScaleCrop>
  <Company>微软中国</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wei1</cp:lastModifiedBy>
  <cp:revision>1</cp:revision>
  <cp:lastPrinted>2016-09-08T02:55:00Z</cp:lastPrinted>
  <dcterms:created xsi:type="dcterms:W3CDTF">2018-03-29T03:30:00Z</dcterms:created>
  <dcterms:modified xsi:type="dcterms:W3CDTF">2018-03-29T07:06:00Z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