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657" w:firstLineChars="100"/>
        <w:jc w:val="both"/>
        <w:rPr>
          <w:rFonts w:hint="eastAsia" w:ascii="方正小标宋简体" w:hAnsi="华文中宋" w:eastAsia="方正小标宋简体"/>
          <w:b/>
          <w:bCs/>
          <w:sz w:val="36"/>
          <w:szCs w:val="36"/>
        </w:rPr>
      </w:pPr>
      <w:r>
        <w:rPr>
          <w:rFonts w:ascii="华文中宋" w:hAnsi="华文中宋" w:eastAsia="华文中宋"/>
          <w:b/>
          <w:color w:val="FF0000"/>
          <w:spacing w:val="40"/>
          <w:w w:val="80"/>
          <w:sz w:val="72"/>
          <w:szCs w:val="7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华文中宋" w:hAnsi="华文中宋" w:eastAsia="华文中宋"/>
          <w:b/>
          <w:color w:val="FF0000"/>
          <w:spacing w:val="40"/>
          <w:w w:val="80"/>
          <w:sz w:val="72"/>
          <w:szCs w:val="72"/>
          <w:lang w:eastAsia="zh-CN"/>
        </w:rPr>
        <w:instrText xml:space="preserve">ADDIN CNKISM.UserStyle</w:instrText>
      </w:r>
      <w:r>
        <w:rPr>
          <w:rFonts w:ascii="华文中宋" w:hAnsi="华文中宋" w:eastAsia="华文中宋"/>
          <w:b/>
          <w:color w:val="FF0000"/>
          <w:spacing w:val="40"/>
          <w:w w:val="80"/>
          <w:sz w:val="72"/>
          <w:szCs w:val="72"/>
        </w:rPr>
        <w:fldChar w:fldCharType="separate"/>
      </w:r>
      <w:r>
        <w:rPr>
          <w:rFonts w:ascii="华文中宋" w:hAnsi="华文中宋" w:eastAsia="华文中宋"/>
          <w:b/>
          <w:color w:val="FF0000"/>
          <w:spacing w:val="40"/>
          <w:w w:val="80"/>
          <w:sz w:val="72"/>
          <w:szCs w:val="72"/>
        </w:rPr>
        <w:fldChar w:fldCharType="end"/>
      </w:r>
      <w:r>
        <w:rPr>
          <w:rFonts w:ascii="华文中宋" w:hAnsi="华文中宋" w:eastAsia="华文中宋"/>
          <w:b/>
          <w:color w:val="FF0000"/>
          <w:spacing w:val="40"/>
          <w:w w:val="80"/>
          <w:sz w:val="72"/>
          <w:szCs w:val="72"/>
        </w:rPr>
        <w:t>福州职业技术学</w:t>
      </w:r>
      <w:r>
        <w:rPr>
          <w:rFonts w:ascii="华文中宋" w:hAnsi="华文中宋" w:eastAsia="华文中宋"/>
          <w:b/>
          <w:color w:val="FF0000"/>
          <w:spacing w:val="-100"/>
          <w:w w:val="80"/>
          <w:sz w:val="72"/>
          <w:szCs w:val="72"/>
        </w:rPr>
        <w:t>院</w:t>
      </w:r>
      <w:r>
        <w:rPr>
          <w:rFonts w:ascii="华文中宋" w:hAnsi="华文中宋" w:eastAsia="华文中宋"/>
          <w:b/>
          <w:color w:val="FF0000"/>
          <w:sz w:val="72"/>
          <w:szCs w:val="72"/>
        </w:rPr>
        <w:t>（</w:t>
      </w:r>
      <w:r>
        <w:rPr>
          <w:rFonts w:hint="eastAsia" w:eastAsia="华文中宋"/>
          <w:b/>
          <w:color w:val="000000"/>
          <w:position w:val="9"/>
          <w:sz w:val="28"/>
          <w:szCs w:val="28"/>
          <w:lang w:eastAsia="zh-CN"/>
        </w:rPr>
        <w:t>党委组织部</w:t>
      </w:r>
      <w:r>
        <w:rPr>
          <w:rFonts w:ascii="华文中宋" w:hAnsi="华文中宋" w:eastAsia="华文中宋"/>
          <w:b/>
          <w:color w:val="FF0000"/>
          <w:sz w:val="72"/>
          <w:szCs w:val="72"/>
        </w:rPr>
        <w:t>）</w:t>
      </w:r>
    </w:p>
    <w:p>
      <w:pPr>
        <w:pStyle w:val="9"/>
        <w:spacing w:beforeLines="50" w:afterLines="50" w:line="48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558165</wp:posOffset>
                </wp:positionV>
                <wp:extent cx="5600700" cy="1905"/>
                <wp:effectExtent l="0" t="13970" r="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90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6pt;margin-top:43.95pt;height:0.15pt;width:441pt;z-index:251660288;mso-width-relative:page;mso-height-relative:page;" filled="f" stroked="t" coordsize="21600,21600" o:gfxdata="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r+D/tYAAAAIAQAADwAAAAAAAAABACAAAAAiAAAAZHJzL2Rvd25yZXYu&#10;eG1sUEsBAhQAFAAAAAgAh07iQEV1tfj9AQAA9gMAAA4AAAAAAAAAAQAgAAAAJQEAAGRycy9lMm9E&#10;b2MueG1sUEsFBgAAAAAGAAYAWQEAAJQ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0"/>
          <w:szCs w:val="30"/>
        </w:rPr>
        <w:t>榕职院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委组</w:t>
      </w:r>
      <w:r>
        <w:rPr>
          <w:rFonts w:hint="eastAsia" w:ascii="仿宋_GB2312" w:hAnsi="仿宋_GB2312" w:eastAsia="仿宋_GB2312" w:cs="仿宋_GB2312"/>
          <w:sz w:val="30"/>
          <w:szCs w:val="30"/>
        </w:rPr>
        <w:t>〔202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0"/>
          <w:szCs w:val="30"/>
        </w:rPr>
        <w:t>号</w:t>
      </w:r>
    </w:p>
    <w:p>
      <w:pPr>
        <w:pStyle w:val="6"/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关于公布各基层党组织“结对共建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聚力发展”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专项活动共建名单的通知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各党总支、直属党支部：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根据《关于开展基层党组织“结对共建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聚力发展”专项活动的通知》（</w:t>
      </w:r>
      <w:r>
        <w:rPr>
          <w:rFonts w:hint="eastAsia" w:ascii="仿宋_GB2312" w:hAnsi="仿宋_GB2312" w:eastAsia="仿宋_GB2312" w:cs="仿宋_GB2312"/>
          <w:sz w:val="28"/>
          <w:szCs w:val="28"/>
        </w:rPr>
        <w:t>榕职院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委组</w:t>
      </w:r>
      <w:r>
        <w:rPr>
          <w:rFonts w:hint="eastAsia" w:ascii="仿宋_GB2312" w:hAnsi="仿宋_GB2312" w:eastAsia="仿宋_GB2312" w:cs="仿宋_GB2312"/>
          <w:sz w:val="28"/>
          <w:szCs w:val="28"/>
        </w:rPr>
        <w:t>〔202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）要求，经梳理各基层党组织上报的结对共建计划，现将结对共建名单予以公布，请各基层党组织加强组织领导，周密部署安排，认真组织开展共建活动，确保共建取得实效。</w:t>
      </w:r>
    </w:p>
    <w:tbl>
      <w:tblPr>
        <w:tblStyle w:val="10"/>
        <w:tblpPr w:leftFromText="180" w:rightFromText="180" w:vertAnchor="text" w:horzAnchor="page" w:tblpX="1798" w:tblpY="295"/>
        <w:tblOverlap w:val="never"/>
        <w:tblW w:w="85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7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结对共建党组织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组织部宣传统战部工会党支部、党政办公室党支部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学生工作处团委党支部、财务处采购与招标中心党支部、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国际教育中心党支部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纪检监察审计室党支部、保卫处图书馆党支部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信息工程系党总支、信息技术与实验实训中心党支部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马克思主义学院党支部、公共教育部党支部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商务系党总支、智能工程系党总支、后勤管理处党支部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马克思主义学院党支部、建筑工程系党总支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机电工程系党总支、教务处科技处党支部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机电工程系党总支、电大与继续教育中心党支部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交通工程系党总支、组织部宣传统战部工会党支部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交通工程系党总支、人事处发规处党支部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文化创意系党总支、特殊教育系党支部</w:t>
            </w:r>
          </w:p>
        </w:tc>
      </w:tr>
    </w:tbl>
    <w:p/>
    <w:p/>
    <w:p>
      <w:pPr>
        <w:pStyle w:val="2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320" w:firstLineChars="19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320" w:firstLineChars="19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320" w:firstLineChars="19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320" w:firstLineChars="19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320" w:firstLineChars="19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320" w:firstLineChars="19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320" w:firstLineChars="19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320" w:firstLineChars="19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320" w:firstLineChars="19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党委组织部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040" w:firstLineChars="18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2022年5月6日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040" w:firstLineChars="18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</w:pPr>
    </w:p>
    <w:p>
      <w:pPr>
        <w:spacing w:line="500" w:lineRule="exact"/>
        <w:rPr>
          <w:color w:val="auto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390525</wp:posOffset>
                </wp:positionV>
                <wp:extent cx="5618480" cy="635"/>
                <wp:effectExtent l="0" t="12700" r="5080" b="171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4pt;margin-top:30.75pt;height:0.05pt;width:442.4pt;z-index:251661312;mso-width-relative:page;mso-height-relative:page;" filled="f" stroked="t" coordsize="21600,21600" o:gfxdata="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SsMSNYAAAAIAQAADwAAAAAAAAABACAAAAAiAAAAZHJzL2Rvd25yZXYueG1sUEsBAhQA&#10;FAAAAAgAh07iQBoszmP0AQAA6QMAAA4AAAAAAAAAAQAgAAAAJQEAAGRycy9lMm9Eb2MueG1sUEsF&#10;BgAAAAAGAAYAWQEAAIsFAAAAAA=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618480" cy="0"/>
                <wp:effectExtent l="0" t="12700" r="5080" b="177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pt;height:0pt;width:442.4pt;z-index:251662336;mso-width-relative:page;mso-height-relative:page;" filled="f" stroked="t" coordsize="21600,21600" o:gfxdata="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/pm851AAAAAUBAAAPAAAAAAAAAAEAIAAAACIAAABkcnMvZG93bnJldi54bWxQSwECFAAUAAAA&#10;CACHTuJApWiJ1vIBAADnAwAADgAAAAAAAAABACAAAAAjAQAAZHJzL2Uyb0RvYy54bWxQSwUGAAAA&#10;AAYABgBZAQAAhw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pt;height:0pt;width:441pt;z-index:251663360;mso-width-relative:page;mso-height-relative:page;" filled="f" stroked="t" coordsize="21600,21600" o:gfxdata="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XebOdMAAAAFAQAADwAAAAAAAAABACAAAAAiAAAAZHJzL2Rvd25yZXYueG1sUEsBAhQAFAAAAAgA&#10;h07iQIAZRj/xAQAA5gMAAA4AAAAAAAAAAQAgAAAAI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福州职业技术学院</w:t>
      </w:r>
      <w:r>
        <w:rPr>
          <w:rFonts w:hint="eastAsia" w:ascii="仿宋_GB2312" w:eastAsia="仿宋_GB2312"/>
          <w:sz w:val="28"/>
          <w:szCs w:val="28"/>
          <w:lang w:eastAsia="zh-CN"/>
        </w:rPr>
        <w:t>党委组织部</w:t>
      </w:r>
      <w:r>
        <w:rPr>
          <w:rFonts w:hint="eastAsia" w:ascii="仿宋_GB2312" w:eastAsia="仿宋_GB2312"/>
          <w:sz w:val="28"/>
          <w:szCs w:val="28"/>
        </w:rPr>
        <w:t xml:space="preserve">        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F7A22"/>
    <w:rsid w:val="00416863"/>
    <w:rsid w:val="00681D8B"/>
    <w:rsid w:val="01B438F3"/>
    <w:rsid w:val="01B800CA"/>
    <w:rsid w:val="028A32C5"/>
    <w:rsid w:val="038C112E"/>
    <w:rsid w:val="062C5D5F"/>
    <w:rsid w:val="07594547"/>
    <w:rsid w:val="089018A1"/>
    <w:rsid w:val="08EA6800"/>
    <w:rsid w:val="0AB2050D"/>
    <w:rsid w:val="0FAE176B"/>
    <w:rsid w:val="102D4612"/>
    <w:rsid w:val="10536575"/>
    <w:rsid w:val="127754F6"/>
    <w:rsid w:val="13F3454E"/>
    <w:rsid w:val="197F3505"/>
    <w:rsid w:val="1F9445B5"/>
    <w:rsid w:val="2049115C"/>
    <w:rsid w:val="21191DE3"/>
    <w:rsid w:val="21F94D1F"/>
    <w:rsid w:val="223405F7"/>
    <w:rsid w:val="25D732AA"/>
    <w:rsid w:val="263227F8"/>
    <w:rsid w:val="272E0F86"/>
    <w:rsid w:val="28734DBE"/>
    <w:rsid w:val="287B1F79"/>
    <w:rsid w:val="2B2B055C"/>
    <w:rsid w:val="2C9154A5"/>
    <w:rsid w:val="2FAB0A48"/>
    <w:rsid w:val="30113460"/>
    <w:rsid w:val="30D35580"/>
    <w:rsid w:val="30D54010"/>
    <w:rsid w:val="30FB3612"/>
    <w:rsid w:val="332356A6"/>
    <w:rsid w:val="33281B74"/>
    <w:rsid w:val="374A338D"/>
    <w:rsid w:val="397B582A"/>
    <w:rsid w:val="3B45398B"/>
    <w:rsid w:val="3B8A3C9C"/>
    <w:rsid w:val="3C1423E3"/>
    <w:rsid w:val="3E2D55BB"/>
    <w:rsid w:val="3E8E0AD9"/>
    <w:rsid w:val="40B02EC0"/>
    <w:rsid w:val="40F621C4"/>
    <w:rsid w:val="418A7109"/>
    <w:rsid w:val="43AE1DE7"/>
    <w:rsid w:val="449C09DC"/>
    <w:rsid w:val="46056FDA"/>
    <w:rsid w:val="467F0837"/>
    <w:rsid w:val="489772F0"/>
    <w:rsid w:val="48B124BF"/>
    <w:rsid w:val="493664C1"/>
    <w:rsid w:val="4ADB0BC8"/>
    <w:rsid w:val="4C862C7F"/>
    <w:rsid w:val="505D5D64"/>
    <w:rsid w:val="50EF7D6C"/>
    <w:rsid w:val="52555248"/>
    <w:rsid w:val="52913D05"/>
    <w:rsid w:val="545C6F7E"/>
    <w:rsid w:val="555A0DDC"/>
    <w:rsid w:val="560605DA"/>
    <w:rsid w:val="57FB4086"/>
    <w:rsid w:val="59160A93"/>
    <w:rsid w:val="59B5316F"/>
    <w:rsid w:val="5DCD204C"/>
    <w:rsid w:val="63247FC0"/>
    <w:rsid w:val="645F0948"/>
    <w:rsid w:val="64B46ACE"/>
    <w:rsid w:val="672D219E"/>
    <w:rsid w:val="68907E1B"/>
    <w:rsid w:val="6BF908B8"/>
    <w:rsid w:val="6CFA3DDA"/>
    <w:rsid w:val="6FC90131"/>
    <w:rsid w:val="6FF32847"/>
    <w:rsid w:val="70B14239"/>
    <w:rsid w:val="715D2CDE"/>
    <w:rsid w:val="71A97DB6"/>
    <w:rsid w:val="72E62975"/>
    <w:rsid w:val="7449354E"/>
    <w:rsid w:val="763F69C9"/>
    <w:rsid w:val="77B05DB7"/>
    <w:rsid w:val="787C2FAB"/>
    <w:rsid w:val="78B25122"/>
    <w:rsid w:val="7CB739DF"/>
    <w:rsid w:val="7D107297"/>
    <w:rsid w:val="7D441CBC"/>
    <w:rsid w:val="7E932729"/>
    <w:rsid w:val="7F72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widowControl w:val="0"/>
      <w:spacing w:before="0" w:after="120"/>
      <w:ind w:left="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qFormat/>
    <w:uiPriority w:val="0"/>
    <w:rPr>
      <w:rFonts w:eastAsia="仿宋_GB2312"/>
      <w:sz w:val="28"/>
    </w:rPr>
  </w:style>
  <w:style w:type="paragraph" w:styleId="9">
    <w:name w:val="Normal (Web)"/>
    <w:basedOn w:val="1"/>
    <w:next w:val="6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Arial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6C802C-093D-4168-92C1-7519EC98C5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1279</Words>
  <Characters>1366</Characters>
  <Paragraphs>32</Paragraphs>
  <TotalTime>1</TotalTime>
  <ScaleCrop>false</ScaleCrop>
  <LinksUpToDate>false</LinksUpToDate>
  <CharactersWithSpaces>1372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2022-01-22T13:04:00Z</dcterms:created>
  <dc:creator>wwf</dc:creator>
  <cp:lastModifiedBy>程小丹</cp:lastModifiedBy>
  <cp:lastPrinted>2022-02-23T02:54:00Z</cp:lastPrinted>
  <dcterms:modified xsi:type="dcterms:W3CDTF">2022-05-06T07:17:16Z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16CD9A051733430D916FC96505D4E9CE</vt:lpwstr>
  </property>
</Properties>
</file>