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uto"/>
        <w:jc w:val="center"/>
        <w:rPr>
          <w:rFonts w:ascii="楷体" w:hAnsi="楷体" w:eastAsia="楷体" w:cs="Arial"/>
          <w:b/>
          <w:color w:val="000000"/>
          <w:kern w:val="0"/>
          <w:sz w:val="44"/>
          <w:szCs w:val="44"/>
        </w:rPr>
      </w:pPr>
      <w:r>
        <w:rPr>
          <w:rFonts w:hint="eastAsia" w:ascii="楷体" w:hAnsi="楷体" w:eastAsia="楷体" w:cs="Arial"/>
          <w:b/>
          <w:color w:val="000000"/>
          <w:kern w:val="0"/>
          <w:sz w:val="44"/>
          <w:szCs w:val="44"/>
        </w:rPr>
        <w:t>福州职业技术学院</w:t>
      </w:r>
    </w:p>
    <w:p>
      <w:pPr>
        <w:widowControl/>
        <w:shd w:val="clear" w:color="auto" w:fill="FFFFFF"/>
        <w:spacing w:line="360" w:lineRule="auto"/>
        <w:jc w:val="center"/>
        <w:rPr>
          <w:rFonts w:ascii="楷体" w:hAnsi="楷体" w:eastAsia="楷体" w:cs="Arial"/>
          <w:b/>
          <w:color w:val="000000"/>
          <w:kern w:val="0"/>
          <w:sz w:val="36"/>
          <w:szCs w:val="36"/>
        </w:rPr>
      </w:pPr>
      <w:r>
        <w:rPr>
          <w:rFonts w:hint="eastAsia" w:ascii="楷体" w:hAnsi="楷体" w:eastAsia="楷体" w:cs="Arial"/>
          <w:b/>
          <w:color w:val="000000"/>
          <w:kern w:val="0"/>
          <w:sz w:val="44"/>
          <w:szCs w:val="44"/>
          <w:lang w:val="en-US" w:eastAsia="zh-CN"/>
        </w:rPr>
        <w:t>2017年保卫处</w:t>
      </w:r>
      <w:r>
        <w:rPr>
          <w:rFonts w:hint="eastAsia" w:ascii="楷体" w:hAnsi="楷体" w:eastAsia="楷体" w:cs="Arial"/>
          <w:b/>
          <w:color w:val="000000"/>
          <w:kern w:val="0"/>
          <w:sz w:val="44"/>
          <w:szCs w:val="44"/>
        </w:rPr>
        <w:t>工作总结</w:t>
      </w:r>
    </w:p>
    <w:p>
      <w:pPr>
        <w:widowControl/>
        <w:shd w:val="clear" w:color="auto" w:fill="FFFFFF"/>
        <w:spacing w:line="360" w:lineRule="auto"/>
        <w:ind w:firstLine="600" w:firstLineChars="200"/>
        <w:jc w:val="left"/>
        <w:rPr>
          <w:rFonts w:ascii="楷体" w:hAnsi="楷体" w:eastAsia="楷体" w:cs="Arial"/>
          <w:color w:val="000000"/>
          <w:kern w:val="0"/>
          <w:sz w:val="30"/>
          <w:szCs w:val="30"/>
        </w:rPr>
      </w:pPr>
      <w:r>
        <w:rPr>
          <w:rFonts w:hint="eastAsia" w:ascii="楷体" w:hAnsi="楷体" w:eastAsia="楷体" w:cs="Arial"/>
          <w:color w:val="000000" w:themeColor="text1"/>
          <w:kern w:val="0"/>
          <w:sz w:val="30"/>
          <w:szCs w:val="30"/>
        </w:rPr>
        <w:t>为落实学校平安校园建设，坚持“党政同责、一岗双责、齐抓共管、失职追责”</w:t>
      </w:r>
      <w:r>
        <w:rPr>
          <w:rFonts w:hint="eastAsia" w:ascii="楷体" w:hAnsi="楷体" w:eastAsia="楷体"/>
          <w:color w:val="000000" w:themeColor="text1"/>
          <w:sz w:val="30"/>
          <w:szCs w:val="30"/>
        </w:rPr>
        <w:t xml:space="preserve"> 和</w:t>
      </w:r>
      <w:r>
        <w:rPr>
          <w:rFonts w:ascii="楷体" w:hAnsi="楷体" w:eastAsia="楷体"/>
          <w:color w:val="000000" w:themeColor="text1"/>
          <w:sz w:val="30"/>
          <w:szCs w:val="30"/>
        </w:rPr>
        <w:t>“管生产必须管安全、</w:t>
      </w:r>
      <w:r>
        <w:rPr>
          <w:rFonts w:hint="eastAsia" w:ascii="楷体" w:hAnsi="楷体" w:eastAsia="楷体"/>
          <w:color w:val="000000" w:themeColor="text1"/>
          <w:sz w:val="30"/>
          <w:szCs w:val="30"/>
        </w:rPr>
        <w:t>管业务必须管安全、管行业必须管安全，</w:t>
      </w:r>
      <w:r>
        <w:rPr>
          <w:rFonts w:ascii="楷体" w:hAnsi="楷体" w:eastAsia="楷体"/>
          <w:color w:val="000000" w:themeColor="text1"/>
          <w:sz w:val="30"/>
          <w:szCs w:val="30"/>
        </w:rPr>
        <w:t>谁主管谁负责”的原则</w:t>
      </w:r>
      <w:r>
        <w:rPr>
          <w:rFonts w:hint="eastAsia" w:ascii="楷体" w:hAnsi="楷体" w:eastAsia="楷体" w:cs="Arial"/>
          <w:color w:val="000000" w:themeColor="text1"/>
          <w:kern w:val="0"/>
          <w:sz w:val="30"/>
          <w:szCs w:val="30"/>
        </w:rPr>
        <w:t>，认真贯彻中央、省、市关于加强校园综治安全稳</w:t>
      </w:r>
      <w:r>
        <w:rPr>
          <w:rFonts w:hint="eastAsia" w:ascii="楷体" w:hAnsi="楷体" w:eastAsia="楷体" w:cs="Arial"/>
          <w:color w:val="000000"/>
          <w:kern w:val="0"/>
          <w:sz w:val="30"/>
          <w:szCs w:val="30"/>
        </w:rPr>
        <w:t>定平安校园建设工作的一系列部署，强化“红线”意识和“底线”思维，努力实现“制度健全，机制顺畅，管控到位，长期有效”的工作目标，最大限度地控制和减少各类事故发生，确保校园安全稳定，师生平安，为学院教育发展建设，创造良好的安全环境，下面我院</w:t>
      </w:r>
      <w:r>
        <w:rPr>
          <w:rFonts w:hint="eastAsia" w:ascii="楷体" w:hAnsi="楷体" w:eastAsia="楷体" w:cs="Arial"/>
          <w:color w:val="000000"/>
          <w:kern w:val="0"/>
          <w:sz w:val="30"/>
          <w:szCs w:val="30"/>
          <w:lang w:eastAsia="zh-CN"/>
        </w:rPr>
        <w:t>处</w:t>
      </w:r>
      <w:r>
        <w:rPr>
          <w:rFonts w:hint="eastAsia" w:ascii="楷体" w:hAnsi="楷体" w:eastAsia="楷体" w:cs="Arial"/>
          <w:color w:val="000000"/>
          <w:kern w:val="0"/>
          <w:sz w:val="30"/>
          <w:szCs w:val="30"/>
        </w:rPr>
        <w:t>几个方面作做工作总结：</w:t>
      </w:r>
    </w:p>
    <w:p>
      <w:pPr>
        <w:widowControl/>
        <w:shd w:val="clear" w:color="auto" w:fill="FFFFFF"/>
        <w:spacing w:line="360" w:lineRule="auto"/>
        <w:ind w:firstLine="596" w:firstLineChars="198"/>
        <w:jc w:val="left"/>
        <w:rPr>
          <w:rFonts w:ascii="楷体" w:hAnsi="楷体" w:eastAsia="楷体" w:cs="Arial"/>
          <w:b/>
          <w:color w:val="000000"/>
          <w:kern w:val="0"/>
          <w:sz w:val="30"/>
          <w:szCs w:val="30"/>
        </w:rPr>
      </w:pPr>
      <w:r>
        <w:rPr>
          <w:rFonts w:hint="eastAsia" w:ascii="楷体" w:hAnsi="楷体" w:eastAsia="楷体" w:cs="Arial"/>
          <w:b/>
          <w:color w:val="000000"/>
          <w:kern w:val="0"/>
          <w:sz w:val="30"/>
          <w:szCs w:val="30"/>
        </w:rPr>
        <w:t>一、强化</w:t>
      </w:r>
      <w:r>
        <w:rPr>
          <w:rFonts w:ascii="楷体" w:hAnsi="楷体" w:eastAsia="楷体" w:cs="Arial"/>
          <w:b/>
          <w:color w:val="000000"/>
          <w:kern w:val="0"/>
          <w:sz w:val="30"/>
          <w:szCs w:val="30"/>
        </w:rPr>
        <w:t>组织领导，</w:t>
      </w:r>
      <w:r>
        <w:rPr>
          <w:rFonts w:hint="eastAsia" w:ascii="楷体" w:hAnsi="楷体" w:eastAsia="楷体" w:cs="Arial"/>
          <w:b/>
          <w:color w:val="000000"/>
          <w:kern w:val="0"/>
          <w:sz w:val="30"/>
          <w:szCs w:val="30"/>
        </w:rPr>
        <w:t>落实目标责任，建章立制，不断深化</w:t>
      </w:r>
      <w:r>
        <w:rPr>
          <w:rFonts w:ascii="楷体" w:hAnsi="楷体" w:eastAsia="楷体" w:cs="Arial"/>
          <w:b/>
          <w:color w:val="000000"/>
          <w:kern w:val="0"/>
          <w:sz w:val="30"/>
          <w:szCs w:val="30"/>
        </w:rPr>
        <w:t>平安</w:t>
      </w:r>
      <w:r>
        <w:rPr>
          <w:rFonts w:hint="eastAsia" w:ascii="楷体" w:hAnsi="楷体" w:eastAsia="楷体" w:cs="Arial"/>
          <w:b/>
          <w:color w:val="000000"/>
          <w:kern w:val="0"/>
          <w:sz w:val="30"/>
          <w:szCs w:val="30"/>
        </w:rPr>
        <w:t>校园建设</w:t>
      </w:r>
      <w:r>
        <w:rPr>
          <w:rFonts w:ascii="楷体" w:hAnsi="楷体" w:eastAsia="楷体" w:cs="Arial"/>
          <w:b/>
          <w:color w:val="000000"/>
          <w:kern w:val="0"/>
          <w:sz w:val="30"/>
          <w:szCs w:val="30"/>
        </w:rPr>
        <w:t>。</w:t>
      </w:r>
    </w:p>
    <w:p>
      <w:pPr>
        <w:widowControl/>
        <w:shd w:val="clear" w:color="auto" w:fill="FFFFFF"/>
        <w:spacing w:line="360" w:lineRule="auto"/>
        <w:ind w:firstLine="450" w:firstLineChars="150"/>
        <w:jc w:val="left"/>
        <w:rPr>
          <w:rFonts w:ascii="楷体" w:hAnsi="楷体" w:eastAsia="楷体" w:cs="Arial"/>
          <w:kern w:val="0"/>
          <w:sz w:val="30"/>
          <w:szCs w:val="30"/>
        </w:rPr>
      </w:pPr>
      <w:r>
        <w:rPr>
          <w:rFonts w:hint="eastAsia" w:ascii="楷体" w:hAnsi="楷体" w:eastAsia="楷体" w:cs="Arial"/>
          <w:color w:val="000000"/>
          <w:kern w:val="0"/>
          <w:sz w:val="30"/>
          <w:szCs w:val="30"/>
        </w:rPr>
        <w:t>（一）</w:t>
      </w:r>
      <w:r>
        <w:rPr>
          <w:rFonts w:hint="eastAsia" w:ascii="楷体" w:hAnsi="楷体" w:eastAsia="楷体" w:cs="Arial"/>
          <w:color w:val="000000"/>
          <w:kern w:val="0"/>
          <w:sz w:val="30"/>
          <w:szCs w:val="30"/>
        </w:rPr>
        <w:t>充分发挥平</w:t>
      </w:r>
      <w:r>
        <w:rPr>
          <w:rFonts w:hint="eastAsia" w:ascii="楷体" w:hAnsi="楷体" w:eastAsia="楷体" w:cs="Arial"/>
          <w:color w:val="000000"/>
          <w:kern w:val="0"/>
          <w:sz w:val="30"/>
          <w:szCs w:val="30"/>
        </w:rPr>
        <w:t>安校园建设领导小</w:t>
      </w:r>
      <w:r>
        <w:rPr>
          <w:rFonts w:hint="eastAsia" w:ascii="楷体" w:hAnsi="楷体" w:eastAsia="楷体" w:cs="Arial"/>
          <w:color w:val="000000"/>
          <w:kern w:val="0"/>
          <w:sz w:val="30"/>
          <w:szCs w:val="30"/>
        </w:rPr>
        <w:t>组作用。</w:t>
      </w:r>
      <w:r>
        <w:rPr>
          <w:rFonts w:hint="eastAsia" w:ascii="楷体" w:hAnsi="楷体" w:eastAsia="楷体" w:cs="Arial"/>
          <w:color w:val="000000"/>
          <w:kern w:val="0"/>
          <w:sz w:val="30"/>
          <w:szCs w:val="30"/>
        </w:rPr>
        <w:t>学院党委</w:t>
      </w:r>
      <w:r>
        <w:rPr>
          <w:rFonts w:ascii="楷体" w:hAnsi="楷体" w:eastAsia="楷体" w:cs="Arial"/>
          <w:color w:val="000000"/>
          <w:kern w:val="0"/>
          <w:sz w:val="30"/>
          <w:szCs w:val="30"/>
        </w:rPr>
        <w:t>紧紧围绕</w:t>
      </w:r>
      <w:r>
        <w:rPr>
          <w:rFonts w:hint="eastAsia" w:ascii="楷体" w:hAnsi="楷体" w:eastAsia="楷体" w:cs="Arial"/>
          <w:color w:val="000000"/>
          <w:kern w:val="0"/>
          <w:sz w:val="30"/>
          <w:szCs w:val="30"/>
        </w:rPr>
        <w:t>学院发展</w:t>
      </w:r>
      <w:r>
        <w:rPr>
          <w:rFonts w:ascii="楷体" w:hAnsi="楷体" w:eastAsia="楷体" w:cs="Arial"/>
          <w:color w:val="000000"/>
          <w:kern w:val="0"/>
          <w:sz w:val="30"/>
          <w:szCs w:val="30"/>
        </w:rPr>
        <w:t>大局，</w:t>
      </w:r>
      <w:r>
        <w:rPr>
          <w:rFonts w:hint="eastAsia" w:ascii="楷体" w:hAnsi="楷体" w:eastAsia="楷体" w:cs="Arial"/>
          <w:color w:val="000000"/>
          <w:kern w:val="0"/>
          <w:sz w:val="30"/>
          <w:szCs w:val="30"/>
        </w:rPr>
        <w:t>把平安校园建设纳入各项工作议事日程，</w:t>
      </w:r>
      <w:r>
        <w:rPr>
          <w:rFonts w:ascii="楷体" w:hAnsi="楷体" w:eastAsia="楷体" w:cs="Arial"/>
          <w:color w:val="000000"/>
          <w:kern w:val="0"/>
          <w:sz w:val="30"/>
          <w:szCs w:val="30"/>
        </w:rPr>
        <w:t>坚持“统一领导、分级负责、齐抓共管”的原则。成立</w:t>
      </w:r>
      <w:r>
        <w:rPr>
          <w:rFonts w:hint="eastAsia" w:ascii="楷体" w:hAnsi="楷体" w:eastAsia="楷体" w:cs="Arial"/>
          <w:color w:val="000000"/>
          <w:kern w:val="0"/>
          <w:sz w:val="30"/>
          <w:szCs w:val="30"/>
        </w:rPr>
        <w:t>了平安校园建设领导小组，党委书记担任组长，校长担任常务副组长，副组长由分管副校长、副书记、纪委书记担任，成员由各学院党政负责人和处室负责人组成。通过学校主要领导、分管领导、二级学院、处室，上下联动力量</w:t>
      </w:r>
      <w:r>
        <w:rPr>
          <w:rFonts w:ascii="楷体" w:hAnsi="楷体" w:eastAsia="楷体" w:cs="Arial"/>
          <w:color w:val="000000"/>
          <w:kern w:val="0"/>
          <w:sz w:val="30"/>
          <w:szCs w:val="30"/>
        </w:rPr>
        <w:t>，形成</w:t>
      </w:r>
      <w:r>
        <w:rPr>
          <w:rFonts w:hint="eastAsia" w:ascii="楷体" w:hAnsi="楷体" w:eastAsia="楷体" w:cs="Arial"/>
          <w:color w:val="000000"/>
          <w:kern w:val="0"/>
          <w:sz w:val="30"/>
          <w:szCs w:val="30"/>
        </w:rPr>
        <w:t>了</w:t>
      </w:r>
      <w:r>
        <w:rPr>
          <w:rFonts w:ascii="楷体" w:hAnsi="楷体" w:eastAsia="楷体" w:cs="Arial"/>
          <w:color w:val="000000"/>
          <w:kern w:val="0"/>
          <w:sz w:val="30"/>
          <w:szCs w:val="30"/>
        </w:rPr>
        <w:t>全方位参与平安</w:t>
      </w:r>
      <w:r>
        <w:rPr>
          <w:rFonts w:hint="eastAsia" w:ascii="楷体" w:hAnsi="楷体" w:eastAsia="楷体" w:cs="Arial"/>
          <w:color w:val="000000"/>
          <w:kern w:val="0"/>
          <w:sz w:val="30"/>
          <w:szCs w:val="30"/>
        </w:rPr>
        <w:t>校园建设</w:t>
      </w:r>
      <w:r>
        <w:rPr>
          <w:rFonts w:ascii="楷体" w:hAnsi="楷体" w:eastAsia="楷体" w:cs="Arial"/>
          <w:color w:val="000000"/>
          <w:kern w:val="0"/>
          <w:sz w:val="30"/>
          <w:szCs w:val="30"/>
        </w:rPr>
        <w:t>工作的组织合力。</w:t>
      </w:r>
    </w:p>
    <w:p>
      <w:pPr>
        <w:widowControl/>
        <w:shd w:val="clear" w:color="auto" w:fill="FFFFFF"/>
        <w:spacing w:line="360" w:lineRule="auto"/>
        <w:ind w:firstLine="300" w:firstLineChars="100"/>
        <w:jc w:val="left"/>
        <w:rPr>
          <w:rFonts w:ascii="楷体" w:hAnsi="楷体" w:eastAsia="楷体" w:cs="Arial"/>
          <w:color w:val="000000" w:themeColor="text1"/>
          <w:kern w:val="0"/>
          <w:sz w:val="30"/>
          <w:szCs w:val="30"/>
        </w:rPr>
      </w:pPr>
      <w:r>
        <w:rPr>
          <w:rFonts w:hint="eastAsia" w:ascii="楷体" w:hAnsi="楷体" w:eastAsia="楷体" w:cs="Arial"/>
          <w:color w:val="000000" w:themeColor="text1"/>
          <w:kern w:val="0"/>
          <w:sz w:val="30"/>
          <w:szCs w:val="30"/>
        </w:rPr>
        <w:t>（二）签订了综治安全平安校园建设工作目标责任状。年初，党委书记、校长与各分管校领导、分管校领导与部门处室签订了“综治安全平安校园建设工作目标责任状”、“消防安全管理工作责任状”、“经济责任书”等，通过目标管理，明确责任，传导平安校园建设工作压力和动力，层层抓落实。</w:t>
      </w:r>
    </w:p>
    <w:p>
      <w:pPr>
        <w:widowControl/>
        <w:ind w:firstLine="300" w:firstLineChars="100"/>
        <w:jc w:val="left"/>
        <w:rPr>
          <w:rFonts w:ascii="楷体" w:hAnsi="楷体" w:eastAsia="楷体" w:cs="Arial"/>
          <w:color w:val="000000" w:themeColor="text1"/>
          <w:kern w:val="0"/>
          <w:sz w:val="30"/>
          <w:szCs w:val="30"/>
        </w:rPr>
      </w:pPr>
      <w:r>
        <w:rPr>
          <w:rFonts w:hint="eastAsia" w:ascii="楷体" w:hAnsi="楷体" w:eastAsia="楷体" w:cs="Arial"/>
          <w:color w:val="000000" w:themeColor="text1"/>
          <w:kern w:val="0"/>
          <w:sz w:val="30"/>
          <w:szCs w:val="30"/>
        </w:rPr>
        <w:t>（三）建章立制。通过不断建立健全和修订平安校园各项规章制度，今年来先后修订和制定了《校园值班制度》、《校园安全管理规定》、《学院大型活动安全管理规定》、《校园重大安全隐患排查整改制度》、《学院安全信息员建设与使用管理办法》、《学院视频监控中心管理规定》，以及《校园视频监控系统及设施设备管理办法》等，通过各项安全制度不断修订完善，实现了校园各项安全管理工作规范化、制度化、程序化。</w:t>
      </w:r>
    </w:p>
    <w:p>
      <w:pPr>
        <w:widowControl/>
        <w:shd w:val="clear" w:color="auto" w:fill="FFFFFF"/>
        <w:spacing w:line="360" w:lineRule="auto"/>
        <w:ind w:firstLine="602" w:firstLineChars="200"/>
        <w:jc w:val="left"/>
        <w:rPr>
          <w:rFonts w:ascii="楷体" w:hAnsi="楷体" w:eastAsia="楷体" w:cs="Arial"/>
          <w:b/>
          <w:color w:val="000000" w:themeColor="text1"/>
          <w:kern w:val="0"/>
          <w:sz w:val="30"/>
          <w:szCs w:val="30"/>
        </w:rPr>
      </w:pPr>
      <w:r>
        <w:rPr>
          <w:rFonts w:hint="eastAsia" w:ascii="楷体" w:hAnsi="楷体" w:eastAsia="楷体" w:cs="Arial"/>
          <w:b/>
          <w:color w:val="000000" w:themeColor="text1"/>
          <w:kern w:val="0"/>
          <w:sz w:val="30"/>
          <w:szCs w:val="30"/>
        </w:rPr>
        <w:t>二、</w:t>
      </w:r>
      <w:r>
        <w:rPr>
          <w:rFonts w:ascii="楷体" w:hAnsi="楷体" w:eastAsia="楷体" w:cs="Arial"/>
          <w:b/>
          <w:color w:val="000000" w:themeColor="text1"/>
          <w:kern w:val="0"/>
          <w:sz w:val="30"/>
          <w:szCs w:val="30"/>
        </w:rPr>
        <w:t>深入宣传发动，营造平安</w:t>
      </w:r>
      <w:r>
        <w:rPr>
          <w:rFonts w:hint="eastAsia" w:ascii="楷体" w:hAnsi="楷体" w:eastAsia="楷体" w:cs="Arial"/>
          <w:b/>
          <w:color w:val="000000" w:themeColor="text1"/>
          <w:kern w:val="0"/>
          <w:sz w:val="30"/>
          <w:szCs w:val="30"/>
        </w:rPr>
        <w:t>校园建设浓厚</w:t>
      </w:r>
      <w:r>
        <w:rPr>
          <w:rFonts w:ascii="楷体" w:hAnsi="楷体" w:eastAsia="楷体" w:cs="Arial"/>
          <w:b/>
          <w:color w:val="000000" w:themeColor="text1"/>
          <w:kern w:val="0"/>
          <w:sz w:val="30"/>
          <w:szCs w:val="30"/>
        </w:rPr>
        <w:t>氛围</w:t>
      </w:r>
    </w:p>
    <w:p>
      <w:pPr>
        <w:widowControl/>
        <w:shd w:val="clear" w:color="auto" w:fill="FFFFFF"/>
        <w:spacing w:line="360" w:lineRule="auto"/>
        <w:ind w:firstLine="600" w:firstLineChars="200"/>
        <w:jc w:val="left"/>
        <w:rPr>
          <w:rFonts w:ascii="楷体" w:hAnsi="楷体" w:eastAsia="楷体" w:cs="Arial"/>
          <w:color w:val="000000" w:themeColor="text1"/>
          <w:kern w:val="0"/>
          <w:sz w:val="30"/>
          <w:szCs w:val="30"/>
        </w:rPr>
      </w:pPr>
      <w:r>
        <w:rPr>
          <w:rFonts w:hint="eastAsia" w:ascii="楷体" w:hAnsi="楷体" w:eastAsia="楷体" w:cs="Arial"/>
          <w:color w:val="000000" w:themeColor="text1"/>
          <w:kern w:val="0"/>
          <w:sz w:val="30"/>
          <w:szCs w:val="30"/>
        </w:rPr>
        <w:t>我院在平安校园建设中，</w:t>
      </w:r>
      <w:r>
        <w:rPr>
          <w:rFonts w:ascii="楷体" w:hAnsi="楷体" w:eastAsia="楷体" w:cs="Arial"/>
          <w:color w:val="000000" w:themeColor="text1"/>
          <w:kern w:val="0"/>
          <w:sz w:val="30"/>
          <w:szCs w:val="30"/>
        </w:rPr>
        <w:t>不断创新宣传</w:t>
      </w:r>
      <w:r>
        <w:rPr>
          <w:rFonts w:hint="eastAsia" w:ascii="楷体" w:hAnsi="楷体" w:eastAsia="楷体" w:cs="Arial"/>
          <w:color w:val="000000" w:themeColor="text1"/>
          <w:kern w:val="0"/>
          <w:sz w:val="30"/>
          <w:szCs w:val="30"/>
        </w:rPr>
        <w:t>内容和教育</w:t>
      </w:r>
      <w:r>
        <w:rPr>
          <w:rFonts w:ascii="楷体" w:hAnsi="楷体" w:eastAsia="楷体" w:cs="Arial"/>
          <w:color w:val="000000" w:themeColor="text1"/>
          <w:kern w:val="0"/>
          <w:sz w:val="30"/>
          <w:szCs w:val="30"/>
        </w:rPr>
        <w:t>手段</w:t>
      </w:r>
      <w:r>
        <w:rPr>
          <w:rFonts w:hint="eastAsia" w:ascii="楷体" w:hAnsi="楷体" w:eastAsia="楷体" w:cs="Arial"/>
          <w:color w:val="000000" w:themeColor="text1"/>
          <w:kern w:val="0"/>
          <w:sz w:val="30"/>
          <w:szCs w:val="30"/>
        </w:rPr>
        <w:t>。今年以来，</w:t>
      </w:r>
      <w:r>
        <w:rPr>
          <w:rFonts w:hint="eastAsia" w:ascii="楷体" w:hAnsi="楷体" w:eastAsia="楷体"/>
          <w:color w:val="000000" w:themeColor="text1"/>
          <w:sz w:val="30"/>
          <w:szCs w:val="30"/>
        </w:rPr>
        <w:t>组织开展了“综治安全宣传月”、“深入开展除火患保平安百日会战暨火灾防控工作”、“第十个安全教育周活动”、“5.12防灾减灾日”、“防溺水、防意外伤害事故活动”、“生产安全月教育活动”、“防邪教组织宣传”、“反间谍安全宣传教育活动”、“打非治违”、“禁毒宣传”，以及“防盗和防诈骗”和“国庆节”等重大节假日安全宣传教育活动。主要采取以下方式：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left="140" w:leftChars="50" w:firstLine="450" w:firstLineChars="150"/>
        <w:jc w:val="both"/>
        <w:rPr>
          <w:rFonts w:ascii="楷体" w:hAnsi="楷体" w:eastAsia="楷体" w:cs="Arial"/>
          <w:color w:val="000000" w:themeColor="text1"/>
          <w:sz w:val="30"/>
          <w:szCs w:val="30"/>
          <w:lang w:eastAsia="zh-CN"/>
        </w:rPr>
      </w:pPr>
      <w:r>
        <w:rPr>
          <w:rFonts w:hint="eastAsia" w:ascii="楷体" w:hAnsi="楷体" w:eastAsia="楷体"/>
          <w:color w:val="000000" w:themeColor="text1"/>
          <w:sz w:val="30"/>
          <w:szCs w:val="30"/>
          <w:lang w:eastAsia="zh-CN"/>
        </w:rPr>
        <w:t>（一）联合学生工作处、团委、各学院，通过宣传图片展、LED宣传标语、校园广播，组织安全联络员、保安观看湖南电视台“新闻大求真安全知识栏目”等宣传教育方式，</w:t>
      </w:r>
      <w:r>
        <w:rPr>
          <w:rFonts w:hint="eastAsia" w:ascii="楷体" w:hAnsi="楷体" w:eastAsia="楷体" w:cs="Arial"/>
          <w:color w:val="000000" w:themeColor="text1"/>
          <w:sz w:val="30"/>
          <w:szCs w:val="30"/>
          <w:lang w:eastAsia="zh-CN"/>
        </w:rPr>
        <w:t>做到人人皆知，全院形成共建平安校园的氛围，提高师生</w:t>
      </w:r>
      <w:r>
        <w:rPr>
          <w:rFonts w:hint="eastAsia" w:ascii="楷体" w:hAnsi="楷体" w:eastAsia="楷体" w:cs="宋体"/>
          <w:color w:val="000000" w:themeColor="text1"/>
          <w:sz w:val="30"/>
          <w:szCs w:val="30"/>
          <w:lang w:eastAsia="zh-CN"/>
        </w:rPr>
        <w:t>遭</w:t>
      </w:r>
      <w:r>
        <w:rPr>
          <w:rFonts w:hint="eastAsia" w:ascii="楷体" w:hAnsi="楷体" w:eastAsia="楷体" w:cs="Arial"/>
          <w:color w:val="000000" w:themeColor="text1"/>
          <w:sz w:val="30"/>
          <w:szCs w:val="30"/>
          <w:lang w:eastAsia="zh-CN"/>
        </w:rPr>
        <w:t>遇火灾、</w:t>
      </w:r>
      <w:r>
        <w:rPr>
          <w:rFonts w:hint="eastAsia" w:ascii="楷体" w:hAnsi="楷体" w:eastAsia="楷体" w:cs="宋体"/>
          <w:color w:val="000000" w:themeColor="text1"/>
          <w:sz w:val="30"/>
          <w:szCs w:val="30"/>
          <w:lang w:eastAsia="zh-CN"/>
        </w:rPr>
        <w:t>水灾、</w:t>
      </w:r>
      <w:r>
        <w:rPr>
          <w:rFonts w:hint="eastAsia" w:ascii="楷体" w:hAnsi="楷体" w:eastAsia="楷体" w:cs="Arial"/>
          <w:color w:val="000000" w:themeColor="text1"/>
          <w:sz w:val="30"/>
          <w:szCs w:val="30"/>
          <w:lang w:eastAsia="zh-CN"/>
        </w:rPr>
        <w:t>地震等紧急情况下的逃生自救能力。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450" w:firstLineChars="150"/>
        <w:jc w:val="both"/>
        <w:rPr>
          <w:rFonts w:ascii="楷体" w:hAnsi="楷体" w:eastAsia="楷体" w:cs="Arial"/>
          <w:color w:val="000000" w:themeColor="text1"/>
          <w:sz w:val="30"/>
          <w:szCs w:val="30"/>
          <w:lang w:eastAsia="zh-CN"/>
        </w:rPr>
      </w:pPr>
      <w:r>
        <w:rPr>
          <w:rFonts w:hint="eastAsia" w:ascii="楷体" w:hAnsi="楷体" w:eastAsia="楷体"/>
          <w:color w:val="000000" w:themeColor="text1"/>
          <w:sz w:val="30"/>
          <w:szCs w:val="30"/>
          <w:lang w:eastAsia="zh-CN"/>
        </w:rPr>
        <w:t>（二）</w:t>
      </w:r>
      <w:r>
        <w:rPr>
          <w:rFonts w:hint="eastAsia" w:ascii="楷体" w:hAnsi="楷体" w:eastAsia="楷体" w:cs="Arial"/>
          <w:color w:val="000000" w:themeColor="text1"/>
          <w:sz w:val="30"/>
          <w:szCs w:val="30"/>
          <w:lang w:eastAsia="zh-CN"/>
        </w:rPr>
        <w:t>组织各学院举行以“珍爱生命，关注安全”为内容的主题班会，开展以交通安全、食品卫生安全、传染病防治和防火、防电、防楼道拥堵踩踏等方面的安全教育，传授安全知识，排查安全隐患，提高学生自救、自护能力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300" w:firstLineChars="100"/>
        <w:jc w:val="both"/>
        <w:rPr>
          <w:rFonts w:ascii="楷体" w:hAnsi="楷体" w:eastAsia="楷体" w:cs="Arial"/>
          <w:color w:val="000000" w:themeColor="text1"/>
          <w:sz w:val="30"/>
          <w:szCs w:val="30"/>
          <w:lang w:eastAsia="zh-CN"/>
        </w:rPr>
      </w:pPr>
      <w:r>
        <w:rPr>
          <w:rFonts w:hint="eastAsia" w:ascii="楷体" w:hAnsi="楷体" w:eastAsia="楷体"/>
          <w:color w:val="000000" w:themeColor="text1"/>
          <w:sz w:val="30"/>
          <w:szCs w:val="30"/>
          <w:lang w:eastAsia="zh-CN"/>
        </w:rPr>
        <w:t>（三）组织和联合</w:t>
      </w:r>
      <w:r>
        <w:rPr>
          <w:rFonts w:hint="eastAsia" w:ascii="楷体" w:hAnsi="楷体" w:eastAsia="楷体" w:cs="Arial"/>
          <w:color w:val="000000" w:themeColor="text1"/>
          <w:sz w:val="30"/>
          <w:szCs w:val="30"/>
          <w:lang w:eastAsia="zh-CN"/>
        </w:rPr>
        <w:t>后勤管理处、</w:t>
      </w:r>
      <w:r>
        <w:rPr>
          <w:rFonts w:hint="eastAsia" w:ascii="楷体" w:hAnsi="楷体" w:eastAsia="楷体"/>
          <w:color w:val="000000" w:themeColor="text1"/>
          <w:sz w:val="30"/>
          <w:szCs w:val="30"/>
          <w:lang w:eastAsia="zh-CN"/>
        </w:rPr>
        <w:t>学工处、物业管理处，针对秋季风干物燥易发火灾的特点。加强学生公寓、图书馆、行政教学楼宇、食堂、超市等</w:t>
      </w:r>
      <w:r>
        <w:rPr>
          <w:rFonts w:hint="eastAsia" w:ascii="楷体" w:hAnsi="楷体" w:eastAsia="楷体" w:cs="Arial"/>
          <w:color w:val="000000" w:themeColor="text1"/>
          <w:sz w:val="30"/>
          <w:szCs w:val="30"/>
          <w:lang w:eastAsia="zh-CN"/>
        </w:rPr>
        <w:t>重点要害部位、重要区域，开展安全规范</w:t>
      </w:r>
      <w:r>
        <w:rPr>
          <w:rFonts w:hint="eastAsia" w:ascii="楷体" w:hAnsi="楷体" w:eastAsia="楷体"/>
          <w:color w:val="000000" w:themeColor="text1"/>
          <w:sz w:val="30"/>
          <w:szCs w:val="30"/>
          <w:lang w:eastAsia="zh-CN"/>
        </w:rPr>
        <w:t>用电、消防通道、消防灭火蓄水装置、设备器材定点定位等</w:t>
      </w:r>
      <w:r>
        <w:rPr>
          <w:rFonts w:hint="eastAsia" w:ascii="楷体" w:hAnsi="楷体" w:eastAsia="楷体" w:cs="Arial"/>
          <w:color w:val="000000" w:themeColor="text1"/>
          <w:sz w:val="30"/>
          <w:szCs w:val="30"/>
          <w:lang w:eastAsia="zh-CN"/>
        </w:rPr>
        <w:t>隐患排查，发现</w:t>
      </w:r>
      <w:r>
        <w:rPr>
          <w:rFonts w:hint="eastAsia" w:ascii="楷体" w:hAnsi="楷体" w:eastAsia="楷体"/>
          <w:color w:val="000000" w:themeColor="text1"/>
          <w:sz w:val="30"/>
          <w:szCs w:val="30"/>
          <w:lang w:eastAsia="zh-CN"/>
        </w:rPr>
        <w:t>自购的不合格插排，且一个插排接插多个充电设备，违规配置大功率电器,人员离开校舍不随手关闭电源等火灾安全隐患</w:t>
      </w:r>
      <w:r>
        <w:rPr>
          <w:rFonts w:hint="eastAsia" w:ascii="楷体" w:hAnsi="楷体" w:eastAsia="楷体" w:cs="Arial"/>
          <w:color w:val="000000" w:themeColor="text1"/>
          <w:sz w:val="30"/>
          <w:szCs w:val="30"/>
          <w:lang w:eastAsia="zh-CN"/>
        </w:rPr>
        <w:t>问题，将现场拍摄的影像资料，</w:t>
      </w:r>
      <w:r>
        <w:rPr>
          <w:rFonts w:hint="eastAsia" w:ascii="楷体" w:hAnsi="楷体" w:eastAsia="楷体"/>
          <w:color w:val="000000" w:themeColor="text1"/>
          <w:sz w:val="30"/>
          <w:szCs w:val="30"/>
          <w:lang w:eastAsia="zh-CN"/>
        </w:rPr>
        <w:t>通报各相关二级学院、业务主管部门，并要求限期加以整改，消除安全隐患</w:t>
      </w:r>
      <w:r>
        <w:rPr>
          <w:rFonts w:hint="eastAsia" w:ascii="楷体" w:hAnsi="楷体" w:eastAsia="楷体" w:cs="Arial"/>
          <w:color w:val="000000" w:themeColor="text1"/>
          <w:sz w:val="30"/>
          <w:szCs w:val="30"/>
          <w:lang w:eastAsia="zh-CN"/>
        </w:rPr>
        <w:t>。</w:t>
      </w:r>
    </w:p>
    <w:p>
      <w:pPr>
        <w:ind w:firstLine="602" w:firstLineChars="200"/>
        <w:rPr>
          <w:rFonts w:ascii="楷体" w:hAnsi="楷体" w:eastAsia="楷体"/>
          <w:b/>
          <w:color w:val="000000" w:themeColor="text1"/>
          <w:sz w:val="30"/>
          <w:szCs w:val="30"/>
        </w:rPr>
      </w:pPr>
      <w:r>
        <w:rPr>
          <w:rFonts w:hint="eastAsia" w:ascii="楷体" w:hAnsi="楷体" w:eastAsia="楷体"/>
          <w:b/>
          <w:color w:val="000000" w:themeColor="text1"/>
          <w:sz w:val="30"/>
          <w:szCs w:val="30"/>
          <w:lang w:bidi="en-US"/>
        </w:rPr>
        <w:t>三、</w:t>
      </w:r>
      <w:r>
        <w:rPr>
          <w:rFonts w:hint="eastAsia" w:ascii="楷体" w:hAnsi="楷体" w:eastAsia="楷体"/>
          <w:b/>
          <w:color w:val="000000" w:themeColor="text1"/>
          <w:sz w:val="30"/>
          <w:szCs w:val="30"/>
        </w:rPr>
        <w:t>加强风险防控和隐患排查</w:t>
      </w:r>
    </w:p>
    <w:p>
      <w:pPr>
        <w:ind w:firstLine="300" w:firstLineChars="100"/>
        <w:rPr>
          <w:rFonts w:ascii="楷体" w:hAnsi="楷体" w:eastAsia="楷体"/>
          <w:color w:val="000000" w:themeColor="text1"/>
          <w:sz w:val="30"/>
          <w:szCs w:val="30"/>
        </w:rPr>
      </w:pPr>
      <w:r>
        <w:rPr>
          <w:rFonts w:hint="eastAsia" w:ascii="楷体" w:hAnsi="楷体" w:eastAsia="楷体"/>
          <w:color w:val="000000" w:themeColor="text1"/>
          <w:sz w:val="30"/>
          <w:szCs w:val="30"/>
        </w:rPr>
        <w:t>（一）领导带头，上行下效，强化组织领导，坚持师生平安至上的理念。加强安全组织领导，学校主要领导是学校安全工作第一责任人，坚持“谁使用、谁负责，谁主管、谁负责”的安全管理工作原则，学校主要领导对安全工作，亲自研究部署、层层传导压力责任。形成了主要领导负总责，分管领导分口把关，职能部门各负其责，各学院抓落实的工作机制。</w:t>
      </w:r>
    </w:p>
    <w:p>
      <w:pPr>
        <w:ind w:firstLine="300" w:firstLineChars="100"/>
        <w:rPr>
          <w:rFonts w:ascii="楷体" w:hAnsi="楷体" w:eastAsia="楷体"/>
          <w:b/>
          <w:color w:val="000000" w:themeColor="text1"/>
          <w:sz w:val="30"/>
          <w:szCs w:val="30"/>
        </w:rPr>
      </w:pPr>
      <w:r>
        <w:rPr>
          <w:rFonts w:hint="eastAsia" w:ascii="楷体" w:hAnsi="楷体" w:eastAsia="楷体"/>
          <w:color w:val="000000" w:themeColor="text1"/>
          <w:sz w:val="30"/>
          <w:szCs w:val="30"/>
        </w:rPr>
        <w:t>（二）开展隐患查排整改。学校各级领导和二级学院、处室负责人，坚持问题导向，紧紧围绕师生安全和学校平安和谐稳定，全面系统的摸排校园各类隐患，做到底数清情况明，不留盲区死角。学校主要采取以下三种方式：</w:t>
      </w:r>
    </w:p>
    <w:p>
      <w:pPr>
        <w:ind w:firstLine="600" w:firstLineChars="200"/>
        <w:rPr>
          <w:rFonts w:ascii="楷体" w:hAnsi="楷体" w:eastAsia="楷体"/>
          <w:color w:val="000000" w:themeColor="text1"/>
          <w:sz w:val="30"/>
          <w:szCs w:val="30"/>
        </w:rPr>
      </w:pPr>
      <w:r>
        <w:rPr>
          <w:rFonts w:hint="eastAsia" w:ascii="楷体" w:hAnsi="楷体" w:eastAsia="楷体"/>
          <w:color w:val="000000" w:themeColor="text1"/>
          <w:sz w:val="30"/>
          <w:szCs w:val="30"/>
        </w:rPr>
        <w:t>1.校领导带队检查。9月上旬，结合开学前安全工作，落实校园安全大排查，校领导靠前指挥、亲力亲为，行为示范。校领导分三组，第一组由李秋斌校长带领校长办公室、教务处、产学研与实训中心、宣传部、后勤处，检查教学楼、实验实训楼；第二组由刘松林副校长带领学生工作处、保卫处、后勤管理处、物业负责人，检查学生公寓楼、食堂；第三组由张兰英副校长带领后勤管理处、图书馆、学工处、保卫处部门人员，检查图书馆、特教大楼等在建工地安全检查。在检查中发现的一般性问题，当场予以纠正处理，对潜在的安全隐患问题，要求书面通报隐患所属的责任部门，限期落实整改反馈。</w:t>
      </w:r>
    </w:p>
    <w:p>
      <w:pPr>
        <w:tabs>
          <w:tab w:val="left" w:pos="5460"/>
        </w:tabs>
        <w:ind w:firstLine="600" w:firstLineChars="200"/>
        <w:rPr>
          <w:rFonts w:ascii="楷体" w:hAnsi="楷体" w:eastAsia="楷体"/>
          <w:color w:val="000000" w:themeColor="text1"/>
          <w:sz w:val="30"/>
          <w:szCs w:val="30"/>
        </w:rPr>
      </w:pPr>
      <w:r>
        <w:rPr>
          <w:rFonts w:hint="eastAsia" w:ascii="楷体" w:hAnsi="楷体" w:eastAsia="楷体"/>
          <w:color w:val="000000" w:themeColor="text1"/>
          <w:sz w:val="30"/>
          <w:szCs w:val="30"/>
        </w:rPr>
        <w:t>2.职能部门联合检查。按计划每季度由保卫处牵头，组织后勤管理处、学生工作处，联合开展对学生公寓安全用电、消防器材设施的维护养护情况、公寓走廊通道杂物清理、安全警示标识标牌设置等内容，进行了全面的安全检查，共检查各学院学生宿舍351间，发现一般安全隐患75处，已整改闭合75项，对发现的安全隐患处置，采取现场拍照固定违规和安全隐患问题证据，联合检查后，形成了书面报告，通过网络将图文信息资料通报各相关学院限期整改，要求各整改单位将整改闭合后的图文资料反馈保卫处归档，做到“事事有着落，件件有回音”，隐患问题不消除解决不放过。</w:t>
      </w:r>
    </w:p>
    <w:p>
      <w:pPr>
        <w:ind w:firstLine="600" w:firstLineChars="200"/>
        <w:rPr>
          <w:rFonts w:ascii="楷体" w:hAnsi="楷体" w:eastAsia="楷体"/>
          <w:color w:val="000000" w:themeColor="text1"/>
          <w:sz w:val="30"/>
          <w:szCs w:val="30"/>
        </w:rPr>
      </w:pPr>
      <w:r>
        <w:rPr>
          <w:rFonts w:hint="eastAsia" w:ascii="楷体" w:hAnsi="楷体" w:eastAsia="楷体"/>
          <w:color w:val="000000" w:themeColor="text1"/>
          <w:sz w:val="30"/>
          <w:szCs w:val="30"/>
        </w:rPr>
        <w:t xml:space="preserve">3.职能部门例行检查。保卫部门例行日常检查。主要由保卫处各消防、治安、交通等岗位人员，采取定期与不定期的对校园公共场所的消防系统及设施设备、公共安全设施，特别是学校重点区域的食堂、图书馆、教学实验实训楼宇、楼宇“消防设施器材”、校园“ 枯木断枝”、地面风化塌陷的“窨井盖”、“马蜂窝”、“高杆锈蚀铁架”、“视频监控前端探头设备”等，共排查一般隐患127项，已整改闭合121项，6项正在整改中。 </w:t>
      </w:r>
    </w:p>
    <w:p>
      <w:pPr>
        <w:ind w:firstLine="600" w:firstLineChars="200"/>
        <w:rPr>
          <w:rFonts w:ascii="楷体" w:hAnsi="楷体" w:eastAsia="楷体"/>
          <w:color w:val="000000" w:themeColor="text1"/>
          <w:sz w:val="30"/>
          <w:szCs w:val="30"/>
        </w:rPr>
      </w:pPr>
      <w:r>
        <w:rPr>
          <w:rFonts w:hint="eastAsia" w:ascii="楷体" w:hAnsi="楷体" w:eastAsia="楷体"/>
          <w:color w:val="000000" w:themeColor="text1"/>
          <w:sz w:val="30"/>
          <w:szCs w:val="30"/>
        </w:rPr>
        <w:t>后勤管理部门严格执行国家关于食品安全、建筑用电安全、学生公寓安全和防台风相关法规，严格督查食堂、超市的食品加工、留样各个环节，确保校园建筑、水电设施、电梯的安全，确保师生吃得放心，工作安心。</w:t>
      </w:r>
    </w:p>
    <w:p>
      <w:pPr>
        <w:ind w:firstLine="600" w:firstLineChars="200"/>
        <w:rPr>
          <w:rFonts w:ascii="楷体" w:hAnsi="楷体" w:eastAsia="楷体"/>
          <w:color w:val="000000" w:themeColor="text1"/>
          <w:sz w:val="30"/>
          <w:szCs w:val="30"/>
        </w:rPr>
      </w:pPr>
      <w:r>
        <w:rPr>
          <w:rFonts w:hint="eastAsia" w:ascii="楷体" w:hAnsi="楷体" w:eastAsia="楷体"/>
          <w:color w:val="000000" w:themeColor="text1"/>
          <w:sz w:val="30"/>
          <w:szCs w:val="30"/>
        </w:rPr>
        <w:t>学工处把握开学、新生入学等重要时间节点，通过易班网站、励园简报、公寓橱窗、班会、校园广播、专项学习、主题教育、日常教育等形式，将交通安全、用水用电安全、食品卫生安全、消防安全、网络安全、社会实践与求职安全等教育，学生防盗窃、防溺水、防范电信诈骗、防范校园不良网贷、防诈骗、防传销等风险防范意识培养纳入学校大学生思政教育范畴，定期开展学生公寓安全督查。</w:t>
      </w:r>
    </w:p>
    <w:p>
      <w:pPr>
        <w:ind w:firstLine="600" w:firstLineChars="200"/>
        <w:rPr>
          <w:rFonts w:ascii="楷体" w:hAnsi="楷体" w:eastAsia="楷体"/>
          <w:color w:val="000000" w:themeColor="text1"/>
          <w:sz w:val="30"/>
          <w:szCs w:val="30"/>
        </w:rPr>
      </w:pPr>
      <w:r>
        <w:rPr>
          <w:rFonts w:hint="eastAsia" w:ascii="楷体" w:hAnsi="楷体" w:eastAsia="楷体"/>
          <w:color w:val="000000" w:themeColor="text1"/>
          <w:sz w:val="30"/>
          <w:szCs w:val="30"/>
        </w:rPr>
        <w:t>产学研中心和图书馆加强实验实训室、藏书阅览室的危险用品、消防器材和通道的监管，确保实验实训用品和器材安全。</w:t>
      </w:r>
    </w:p>
    <w:p>
      <w:pPr>
        <w:ind w:firstLine="600" w:firstLineChars="200"/>
        <w:rPr>
          <w:rFonts w:ascii="楷体" w:hAnsi="楷体" w:eastAsia="楷体"/>
          <w:color w:val="000000" w:themeColor="text1"/>
          <w:sz w:val="30"/>
          <w:szCs w:val="30"/>
        </w:rPr>
      </w:pPr>
      <w:r>
        <w:rPr>
          <w:rFonts w:hint="eastAsia" w:ascii="楷体" w:hAnsi="楷体" w:eastAsia="楷体"/>
          <w:color w:val="000000" w:themeColor="text1"/>
          <w:sz w:val="30"/>
          <w:szCs w:val="30"/>
        </w:rPr>
        <w:t>宣传部和现代信息技术中心加强了舆情与网络监管，发挥技术手段、行政手段及专业技术人员与网军的作用，特殊时段校园网络特殊管理，平常时段严密监控，做到不出网络舆情问题，少出网络技术问题。</w:t>
      </w:r>
    </w:p>
    <w:p>
      <w:pPr>
        <w:ind w:firstLine="450" w:firstLineChars="150"/>
        <w:rPr>
          <w:rFonts w:ascii="楷体" w:hAnsi="楷体" w:eastAsia="楷体"/>
          <w:color w:val="000000" w:themeColor="text1"/>
          <w:sz w:val="30"/>
          <w:szCs w:val="30"/>
        </w:rPr>
      </w:pPr>
      <w:r>
        <w:rPr>
          <w:rFonts w:hint="eastAsia" w:ascii="楷体" w:hAnsi="楷体" w:eastAsia="楷体"/>
          <w:color w:val="000000" w:themeColor="text1"/>
          <w:sz w:val="30"/>
          <w:szCs w:val="30"/>
        </w:rPr>
        <w:t>（三）建立隐患排查与整治台账。坚持严字当头，深查细查，不放过一个漏洞，不漏掉一个盲点，不留下一个隐患，严管严控校园各类安全风险和事故隐患，按照上级“问题穷尽、隐患归零” 安全工作要求。保卫处建立了“校园安全隐患排查与整治台账”问题清单，建立排查问题清单日期、发现安全隐患问题、排查人、项目负责人、组织整改处置措施、整改闭合情况、整改闭合前后照片、整改资金等”。后勤处建立了食堂、超市索证索票、食品流通许可证、动物检验证、食品留样、饮用水及电梯检查台帐制度。学生处、宣传部、产学研中心对校园突发事件、网络舆情监控、实验实训耗材做好登记，形成台帐，通过建立校园安全隐患排查清单台账，实现了安全风险与事故隐患排查、登记、报告、监控、治理全过程的闭合管理，通过精细化的管理，</w:t>
      </w:r>
      <w:r>
        <w:rPr>
          <w:rFonts w:ascii="楷体" w:hAnsi="楷体" w:eastAsia="楷体" w:cs="Arial"/>
          <w:color w:val="000000" w:themeColor="text1"/>
          <w:kern w:val="0"/>
          <w:sz w:val="30"/>
          <w:szCs w:val="30"/>
        </w:rPr>
        <w:t>取得了“发案少、秩序好、</w:t>
      </w:r>
      <w:r>
        <w:rPr>
          <w:rFonts w:hint="eastAsia" w:ascii="楷体" w:hAnsi="楷体" w:eastAsia="楷体" w:cs="Arial"/>
          <w:color w:val="000000" w:themeColor="text1"/>
          <w:kern w:val="0"/>
          <w:sz w:val="30"/>
          <w:szCs w:val="30"/>
        </w:rPr>
        <w:t>校园</w:t>
      </w:r>
      <w:r>
        <w:rPr>
          <w:rFonts w:ascii="楷体" w:hAnsi="楷体" w:eastAsia="楷体" w:cs="Arial"/>
          <w:color w:val="000000" w:themeColor="text1"/>
          <w:kern w:val="0"/>
          <w:sz w:val="30"/>
          <w:szCs w:val="30"/>
        </w:rPr>
        <w:t>稳定、</w:t>
      </w:r>
      <w:r>
        <w:rPr>
          <w:rFonts w:hint="eastAsia" w:ascii="楷体" w:hAnsi="楷体" w:eastAsia="楷体" w:cs="Arial"/>
          <w:color w:val="000000" w:themeColor="text1"/>
          <w:kern w:val="0"/>
          <w:sz w:val="30"/>
          <w:szCs w:val="30"/>
        </w:rPr>
        <w:t>师生</w:t>
      </w:r>
      <w:r>
        <w:rPr>
          <w:rFonts w:ascii="楷体" w:hAnsi="楷体" w:eastAsia="楷体" w:cs="Arial"/>
          <w:color w:val="000000" w:themeColor="text1"/>
          <w:kern w:val="0"/>
          <w:sz w:val="30"/>
          <w:szCs w:val="30"/>
        </w:rPr>
        <w:t>满意”的良好效果。</w:t>
      </w:r>
    </w:p>
    <w:p>
      <w:pPr>
        <w:widowControl/>
        <w:shd w:val="clear" w:color="auto" w:fill="FFFFFF"/>
        <w:spacing w:line="360" w:lineRule="auto"/>
        <w:ind w:firstLine="602" w:firstLineChars="200"/>
        <w:jc w:val="left"/>
        <w:rPr>
          <w:rFonts w:ascii="楷体" w:hAnsi="楷体" w:eastAsia="楷体" w:cs="Arial"/>
          <w:b/>
          <w:color w:val="000000"/>
          <w:kern w:val="0"/>
          <w:sz w:val="30"/>
          <w:szCs w:val="30"/>
        </w:rPr>
      </w:pPr>
      <w:r>
        <w:rPr>
          <w:rFonts w:hint="eastAsia" w:ascii="楷体" w:hAnsi="楷体" w:eastAsia="楷体" w:cs="Arial"/>
          <w:b/>
          <w:color w:val="000000"/>
          <w:kern w:val="0"/>
          <w:sz w:val="30"/>
          <w:szCs w:val="30"/>
        </w:rPr>
        <w:t>四</w:t>
      </w:r>
      <w:r>
        <w:rPr>
          <w:rFonts w:ascii="楷体" w:hAnsi="楷体" w:eastAsia="楷体" w:cs="Arial"/>
          <w:b/>
          <w:color w:val="000000"/>
          <w:kern w:val="0"/>
          <w:sz w:val="30"/>
          <w:szCs w:val="30"/>
        </w:rPr>
        <w:t>、强化</w:t>
      </w:r>
      <w:r>
        <w:rPr>
          <w:rFonts w:hint="eastAsia" w:ascii="楷体" w:hAnsi="楷体" w:eastAsia="楷体" w:cs="Arial"/>
          <w:b/>
          <w:color w:val="000000"/>
          <w:kern w:val="0"/>
          <w:sz w:val="30"/>
          <w:szCs w:val="30"/>
        </w:rPr>
        <w:t>安防系统设施</w:t>
      </w:r>
      <w:r>
        <w:rPr>
          <w:rFonts w:ascii="楷体" w:hAnsi="楷体" w:eastAsia="楷体" w:cs="Arial"/>
          <w:b/>
          <w:color w:val="000000"/>
          <w:kern w:val="0"/>
          <w:sz w:val="30"/>
          <w:szCs w:val="30"/>
        </w:rPr>
        <w:t>建设，</w:t>
      </w:r>
      <w:r>
        <w:rPr>
          <w:rFonts w:hint="eastAsia" w:ascii="楷体" w:hAnsi="楷体" w:eastAsia="楷体" w:cs="Arial"/>
          <w:b/>
          <w:color w:val="000000"/>
          <w:kern w:val="0"/>
          <w:sz w:val="30"/>
          <w:szCs w:val="30"/>
        </w:rPr>
        <w:t>防范于未然</w:t>
      </w:r>
    </w:p>
    <w:p>
      <w:pPr>
        <w:widowControl/>
        <w:shd w:val="clear" w:color="auto" w:fill="FFFFFF"/>
        <w:spacing w:line="360" w:lineRule="auto"/>
        <w:ind w:firstLine="600" w:firstLineChars="200"/>
        <w:jc w:val="left"/>
        <w:rPr>
          <w:rFonts w:ascii="楷体" w:hAnsi="楷体" w:eastAsia="楷体" w:cs="Arial"/>
          <w:color w:val="000000"/>
          <w:kern w:val="0"/>
          <w:sz w:val="30"/>
          <w:szCs w:val="30"/>
        </w:rPr>
      </w:pPr>
      <w:r>
        <w:rPr>
          <w:rFonts w:hint="eastAsia" w:ascii="楷体" w:hAnsi="楷体" w:eastAsia="楷体" w:cs="Arial"/>
          <w:color w:val="000000"/>
          <w:kern w:val="0"/>
          <w:sz w:val="30"/>
          <w:szCs w:val="30"/>
        </w:rPr>
        <w:t>学院领导深知“欲要善其事，必先利其器”的道理，舍得在</w:t>
      </w:r>
      <w:r>
        <w:rPr>
          <w:rFonts w:ascii="楷体" w:hAnsi="楷体" w:eastAsia="楷体" w:cs="Arial"/>
          <w:color w:val="000000"/>
          <w:kern w:val="0"/>
          <w:sz w:val="30"/>
          <w:szCs w:val="30"/>
        </w:rPr>
        <w:t>“人防、物防、技防”</w:t>
      </w:r>
      <w:r>
        <w:rPr>
          <w:rFonts w:hint="eastAsia" w:ascii="楷体" w:hAnsi="楷体" w:eastAsia="楷体" w:cs="Arial"/>
          <w:color w:val="000000"/>
          <w:kern w:val="0"/>
          <w:sz w:val="30"/>
          <w:szCs w:val="30"/>
        </w:rPr>
        <w:t>系统设施设备建设上的投入。今年来共投入安防建设经费400多万元，用于采购安防设施、校园门禁系统、反暴恐装置及装备器械、校园治安巡逻车辆等安保服务。</w:t>
      </w:r>
    </w:p>
    <w:p>
      <w:pPr>
        <w:widowControl/>
        <w:shd w:val="clear" w:color="auto" w:fill="FFFFFF"/>
        <w:spacing w:line="360" w:lineRule="auto"/>
        <w:ind w:firstLine="450" w:firstLineChars="150"/>
        <w:jc w:val="left"/>
        <w:rPr>
          <w:rFonts w:ascii="楷体" w:hAnsi="楷体" w:eastAsia="楷体" w:cs="Arial"/>
          <w:color w:val="000000"/>
          <w:kern w:val="0"/>
          <w:sz w:val="30"/>
          <w:szCs w:val="30"/>
        </w:rPr>
      </w:pPr>
      <w:r>
        <w:rPr>
          <w:rFonts w:hint="eastAsia" w:ascii="楷体" w:hAnsi="楷体" w:eastAsia="楷体" w:cs="Arial"/>
          <w:color w:val="000000"/>
          <w:kern w:val="0"/>
          <w:sz w:val="30"/>
          <w:szCs w:val="30"/>
        </w:rPr>
        <w:t>（一）加强警校联动。学院校园治安依托公安荷塘派出所</w:t>
      </w:r>
      <w:r>
        <w:rPr>
          <w:rFonts w:ascii="楷体" w:hAnsi="楷体" w:eastAsia="楷体" w:cs="Arial"/>
          <w:color w:val="000000"/>
          <w:kern w:val="0"/>
          <w:sz w:val="30"/>
          <w:szCs w:val="30"/>
        </w:rPr>
        <w:t>，</w:t>
      </w:r>
      <w:r>
        <w:rPr>
          <w:rFonts w:hint="eastAsia" w:ascii="楷体" w:hAnsi="楷体" w:eastAsia="楷体" w:cs="Arial"/>
          <w:color w:val="000000"/>
          <w:kern w:val="0"/>
          <w:sz w:val="30"/>
          <w:szCs w:val="30"/>
        </w:rPr>
        <w:t>保卫处积极主动协同配合，维护校园教学、师生工作生活、车辆交通正常秩序。派出所领导和警务区警官经常组织辅警进校园，开展校园及周边治安巡逻</w:t>
      </w:r>
      <w:r>
        <w:rPr>
          <w:rFonts w:ascii="楷体" w:hAnsi="楷体" w:eastAsia="楷体" w:cs="Arial"/>
          <w:color w:val="000000"/>
          <w:kern w:val="0"/>
          <w:sz w:val="30"/>
          <w:szCs w:val="30"/>
        </w:rPr>
        <w:t>、</w:t>
      </w:r>
      <w:r>
        <w:rPr>
          <w:rFonts w:hint="eastAsia" w:ascii="楷体" w:hAnsi="楷体" w:eastAsia="楷体" w:cs="Arial"/>
          <w:color w:val="000000"/>
          <w:kern w:val="0"/>
          <w:sz w:val="30"/>
          <w:szCs w:val="30"/>
        </w:rPr>
        <w:t>了解校园</w:t>
      </w:r>
      <w:r>
        <w:rPr>
          <w:rFonts w:ascii="楷体" w:hAnsi="楷体" w:eastAsia="楷体" w:cs="Arial"/>
          <w:color w:val="000000"/>
          <w:kern w:val="0"/>
          <w:sz w:val="30"/>
          <w:szCs w:val="30"/>
        </w:rPr>
        <w:t>治安</w:t>
      </w:r>
      <w:r>
        <w:rPr>
          <w:rFonts w:hint="eastAsia" w:ascii="楷体" w:hAnsi="楷体" w:eastAsia="楷体" w:cs="Arial"/>
          <w:color w:val="000000"/>
          <w:kern w:val="0"/>
          <w:sz w:val="30"/>
          <w:szCs w:val="30"/>
        </w:rPr>
        <w:t>、交通情况，组织学生开展反诈骗、反邪教等法制和反暴恐知识技能宣传，实时推送“警情通报”，整治校园周边堵塞交通、占道经营、噪声扰民，影响学生学习等。公安分局定期组织召开“高校保卫处长联席会议”，及时传达贯彻上级综治安全平安校园建设工作，通报大学城各高校治安、刑事发案立案情况，部署校园安全稳定工作，加强校园保安日常治安巡逻，防范校园治安、刑事案件发生。</w:t>
      </w:r>
    </w:p>
    <w:p>
      <w:pPr>
        <w:widowControl/>
        <w:shd w:val="clear" w:color="auto" w:fill="FFFFFF"/>
        <w:spacing w:line="360" w:lineRule="auto"/>
        <w:ind w:firstLine="300" w:firstLineChars="100"/>
        <w:jc w:val="left"/>
        <w:rPr>
          <w:rFonts w:ascii="楷体" w:hAnsi="楷体" w:eastAsia="楷体" w:cs="Arial"/>
          <w:color w:val="000000"/>
          <w:kern w:val="0"/>
          <w:sz w:val="30"/>
          <w:szCs w:val="30"/>
        </w:rPr>
      </w:pPr>
      <w:r>
        <w:rPr>
          <w:rFonts w:hint="eastAsia" w:ascii="楷体" w:hAnsi="楷体" w:eastAsia="楷体" w:cs="Arial"/>
          <w:color w:val="000000"/>
          <w:kern w:val="0"/>
          <w:sz w:val="30"/>
          <w:szCs w:val="30"/>
        </w:rPr>
        <w:t>（二）</w:t>
      </w:r>
      <w:r>
        <w:rPr>
          <w:rFonts w:ascii="楷体" w:hAnsi="楷体" w:eastAsia="楷体" w:cs="Arial"/>
          <w:color w:val="000000"/>
          <w:kern w:val="0"/>
          <w:sz w:val="30"/>
          <w:szCs w:val="30"/>
        </w:rPr>
        <w:t>充分发挥</w:t>
      </w:r>
      <w:r>
        <w:rPr>
          <w:rFonts w:hint="eastAsia" w:ascii="楷体" w:hAnsi="楷体" w:eastAsia="楷体" w:cs="Arial"/>
          <w:color w:val="000000"/>
          <w:kern w:val="0"/>
          <w:sz w:val="30"/>
          <w:szCs w:val="30"/>
        </w:rPr>
        <w:t>校园安防</w:t>
      </w:r>
      <w:r>
        <w:rPr>
          <w:rFonts w:ascii="楷体" w:hAnsi="楷体" w:eastAsia="楷体" w:cs="Arial"/>
          <w:color w:val="000000"/>
          <w:kern w:val="0"/>
          <w:sz w:val="30"/>
          <w:szCs w:val="30"/>
        </w:rPr>
        <w:t>视频监控系统</w:t>
      </w:r>
      <w:r>
        <w:rPr>
          <w:rFonts w:hint="eastAsia" w:ascii="楷体" w:hAnsi="楷体" w:eastAsia="楷体" w:cs="Arial"/>
          <w:color w:val="000000"/>
          <w:kern w:val="0"/>
          <w:sz w:val="30"/>
          <w:szCs w:val="30"/>
        </w:rPr>
        <w:t>作用。充分利用安装配置于校园重要路（段）口、楼宇通道的安防设备，监控中心实行24小时全天候值班值守，实时监控跟踪校园可疑人员行动轨迹，</w:t>
      </w:r>
      <w:r>
        <w:rPr>
          <w:rFonts w:ascii="楷体" w:hAnsi="楷体" w:eastAsia="楷体" w:cs="Arial"/>
          <w:color w:val="000000"/>
          <w:kern w:val="0"/>
          <w:sz w:val="30"/>
          <w:szCs w:val="30"/>
        </w:rPr>
        <w:t>发现警情第一时间</w:t>
      </w:r>
      <w:r>
        <w:rPr>
          <w:rFonts w:hint="eastAsia" w:ascii="楷体" w:hAnsi="楷体" w:eastAsia="楷体" w:cs="Arial"/>
          <w:color w:val="000000"/>
          <w:kern w:val="0"/>
          <w:sz w:val="30"/>
          <w:szCs w:val="30"/>
        </w:rPr>
        <w:t>通报路面巡逻保安前往查证</w:t>
      </w:r>
      <w:r>
        <w:rPr>
          <w:rFonts w:ascii="楷体" w:hAnsi="楷体" w:eastAsia="楷体" w:cs="Arial"/>
          <w:color w:val="000000"/>
          <w:kern w:val="0"/>
          <w:sz w:val="30"/>
          <w:szCs w:val="30"/>
        </w:rPr>
        <w:t>，同时为派出所刑事治安案件侦破</w:t>
      </w:r>
      <w:r>
        <w:rPr>
          <w:rFonts w:hint="eastAsia" w:ascii="楷体" w:hAnsi="楷体" w:eastAsia="楷体" w:cs="Arial"/>
          <w:color w:val="000000"/>
          <w:kern w:val="0"/>
          <w:sz w:val="30"/>
          <w:szCs w:val="30"/>
        </w:rPr>
        <w:t>，</w:t>
      </w:r>
      <w:r>
        <w:rPr>
          <w:rFonts w:ascii="楷体" w:hAnsi="楷体" w:eastAsia="楷体" w:cs="Arial"/>
          <w:color w:val="000000"/>
          <w:kern w:val="0"/>
          <w:sz w:val="30"/>
          <w:szCs w:val="30"/>
        </w:rPr>
        <w:t>提供</w:t>
      </w:r>
      <w:r>
        <w:rPr>
          <w:rFonts w:hint="eastAsia" w:ascii="楷体" w:hAnsi="楷体" w:eastAsia="楷体" w:cs="Arial"/>
          <w:color w:val="000000"/>
          <w:kern w:val="0"/>
          <w:sz w:val="30"/>
          <w:szCs w:val="30"/>
        </w:rPr>
        <w:t>有价值</w:t>
      </w:r>
      <w:r>
        <w:rPr>
          <w:rFonts w:ascii="楷体" w:hAnsi="楷体" w:eastAsia="楷体" w:cs="Arial"/>
          <w:color w:val="000000"/>
          <w:kern w:val="0"/>
          <w:sz w:val="30"/>
          <w:szCs w:val="30"/>
        </w:rPr>
        <w:t>的视频</w:t>
      </w:r>
      <w:r>
        <w:rPr>
          <w:rFonts w:hint="eastAsia" w:ascii="楷体" w:hAnsi="楷体" w:eastAsia="楷体" w:cs="Arial"/>
          <w:color w:val="000000"/>
          <w:kern w:val="0"/>
          <w:sz w:val="30"/>
          <w:szCs w:val="30"/>
        </w:rPr>
        <w:t>影像资料</w:t>
      </w:r>
      <w:r>
        <w:rPr>
          <w:rFonts w:ascii="楷体" w:hAnsi="楷体" w:eastAsia="楷体" w:cs="Arial"/>
          <w:color w:val="000000"/>
          <w:kern w:val="0"/>
          <w:sz w:val="30"/>
          <w:szCs w:val="30"/>
        </w:rPr>
        <w:t>，</w:t>
      </w:r>
      <w:r>
        <w:rPr>
          <w:rFonts w:hint="eastAsia" w:ascii="楷体" w:hAnsi="楷体" w:eastAsia="楷体" w:cs="Arial"/>
          <w:color w:val="000000"/>
          <w:kern w:val="0"/>
          <w:sz w:val="30"/>
          <w:szCs w:val="30"/>
        </w:rPr>
        <w:t>到目前为止，我校已</w:t>
      </w:r>
      <w:r>
        <w:rPr>
          <w:rFonts w:ascii="楷体" w:hAnsi="楷体" w:eastAsia="楷体" w:cs="Arial"/>
          <w:color w:val="000000"/>
          <w:kern w:val="0"/>
          <w:sz w:val="30"/>
          <w:szCs w:val="30"/>
        </w:rPr>
        <w:t>建成</w:t>
      </w:r>
      <w:r>
        <w:rPr>
          <w:rFonts w:hint="eastAsia" w:ascii="楷体" w:hAnsi="楷体" w:eastAsia="楷体" w:cs="Arial"/>
          <w:color w:val="000000"/>
          <w:kern w:val="0"/>
          <w:sz w:val="30"/>
          <w:szCs w:val="30"/>
        </w:rPr>
        <w:t>公共安防</w:t>
      </w:r>
      <w:r>
        <w:rPr>
          <w:rFonts w:ascii="楷体" w:hAnsi="楷体" w:eastAsia="楷体" w:cs="Arial"/>
          <w:color w:val="000000"/>
          <w:kern w:val="0"/>
          <w:sz w:val="30"/>
          <w:szCs w:val="30"/>
        </w:rPr>
        <w:t>视频监控</w:t>
      </w:r>
      <w:r>
        <w:rPr>
          <w:rFonts w:hint="eastAsia" w:ascii="楷体" w:hAnsi="楷体" w:eastAsia="楷体" w:cs="Arial"/>
          <w:color w:val="000000"/>
          <w:kern w:val="0"/>
          <w:sz w:val="30"/>
          <w:szCs w:val="30"/>
        </w:rPr>
        <w:t>近1000路，基本</w:t>
      </w:r>
      <w:r>
        <w:rPr>
          <w:rFonts w:ascii="楷体" w:hAnsi="楷体" w:eastAsia="楷体" w:cs="Arial"/>
          <w:color w:val="000000"/>
          <w:kern w:val="0"/>
          <w:sz w:val="30"/>
          <w:szCs w:val="30"/>
        </w:rPr>
        <w:t>形成</w:t>
      </w:r>
      <w:r>
        <w:rPr>
          <w:rFonts w:hint="eastAsia" w:ascii="楷体" w:hAnsi="楷体" w:eastAsia="楷体" w:cs="Arial"/>
          <w:color w:val="000000"/>
          <w:kern w:val="0"/>
          <w:sz w:val="30"/>
          <w:szCs w:val="30"/>
        </w:rPr>
        <w:t>了</w:t>
      </w:r>
      <w:r>
        <w:rPr>
          <w:rFonts w:ascii="楷体" w:hAnsi="楷体" w:eastAsia="楷体" w:cs="Arial"/>
          <w:color w:val="000000"/>
          <w:kern w:val="0"/>
          <w:sz w:val="30"/>
          <w:szCs w:val="30"/>
        </w:rPr>
        <w:t>全天候、</w:t>
      </w:r>
      <w:r>
        <w:rPr>
          <w:rFonts w:hint="eastAsia" w:ascii="楷体" w:hAnsi="楷体" w:eastAsia="楷体" w:cs="Arial"/>
          <w:color w:val="000000"/>
          <w:kern w:val="0"/>
          <w:sz w:val="30"/>
          <w:szCs w:val="30"/>
        </w:rPr>
        <w:t>重要部位</w:t>
      </w:r>
      <w:r>
        <w:rPr>
          <w:rFonts w:ascii="楷体" w:hAnsi="楷体" w:eastAsia="楷体" w:cs="Arial"/>
          <w:color w:val="000000"/>
          <w:kern w:val="0"/>
          <w:sz w:val="30"/>
          <w:szCs w:val="30"/>
        </w:rPr>
        <w:t>无死角的安全防控网。</w:t>
      </w:r>
      <w:r>
        <w:rPr>
          <w:rFonts w:hint="eastAsia" w:ascii="楷体" w:hAnsi="楷体" w:eastAsia="楷体" w:cs="Arial"/>
          <w:color w:val="000000"/>
          <w:kern w:val="0"/>
          <w:sz w:val="30"/>
          <w:szCs w:val="30"/>
        </w:rPr>
        <w:t>今年，通过视频实时监控抓获了攀爬入室盗窃手机1起1人；抓获盗窃电动车1起2人，当场缴获螺丝刀、铁锤、解码器等作案工具，经过荷塘派出所深挖细查追回被盗电动车2辆；在学院田径运动场，现场抓获盗窃学生手机1起1人，追回手机2部，上述盗窃人员均扭送公安荷塘派出所审查处理，通过无形的“眼睛”震慑了违法分子，维护了师生人身和财产安全。</w:t>
      </w:r>
    </w:p>
    <w:p>
      <w:pPr>
        <w:widowControl/>
        <w:shd w:val="clear" w:color="auto" w:fill="FFFFFF"/>
        <w:spacing w:line="360" w:lineRule="auto"/>
        <w:ind w:firstLine="450" w:firstLineChars="150"/>
        <w:jc w:val="left"/>
        <w:rPr>
          <w:rFonts w:ascii="楷体" w:hAnsi="楷体" w:eastAsia="楷体" w:cs="Arial"/>
          <w:color w:val="000000"/>
          <w:kern w:val="0"/>
          <w:sz w:val="30"/>
          <w:szCs w:val="30"/>
        </w:rPr>
      </w:pPr>
    </w:p>
    <w:p>
      <w:pPr>
        <w:widowControl/>
        <w:shd w:val="clear" w:color="auto" w:fill="FFFFFF"/>
        <w:spacing w:line="360" w:lineRule="auto"/>
        <w:ind w:firstLine="450" w:firstLineChars="150"/>
        <w:jc w:val="left"/>
        <w:rPr>
          <w:rFonts w:ascii="楷体" w:hAnsi="楷体" w:eastAsia="楷体" w:cs="Arial"/>
          <w:color w:val="000000"/>
          <w:kern w:val="0"/>
          <w:sz w:val="30"/>
          <w:szCs w:val="30"/>
        </w:rPr>
      </w:pPr>
    </w:p>
    <w:p>
      <w:pPr>
        <w:widowControl/>
        <w:shd w:val="clear" w:color="auto" w:fill="FFFFFF"/>
        <w:spacing w:line="360" w:lineRule="auto"/>
        <w:ind w:firstLine="450" w:firstLineChars="150"/>
        <w:jc w:val="left"/>
        <w:rPr>
          <w:rFonts w:ascii="楷体" w:hAnsi="楷体" w:eastAsia="楷体" w:cs="Arial"/>
          <w:color w:val="000000"/>
          <w:kern w:val="0"/>
          <w:sz w:val="30"/>
          <w:szCs w:val="30"/>
        </w:rPr>
      </w:pPr>
    </w:p>
    <w:p>
      <w:pPr>
        <w:widowControl/>
        <w:shd w:val="clear" w:color="auto" w:fill="FFFFFF"/>
        <w:spacing w:line="360" w:lineRule="auto"/>
        <w:ind w:firstLine="450" w:firstLineChars="150"/>
        <w:jc w:val="left"/>
        <w:rPr>
          <w:rFonts w:ascii="楷体" w:hAnsi="楷体" w:eastAsia="楷体" w:cs="Arial"/>
          <w:color w:val="000000"/>
          <w:kern w:val="0"/>
          <w:sz w:val="30"/>
          <w:szCs w:val="30"/>
        </w:rPr>
      </w:pPr>
      <w:r>
        <w:rPr>
          <w:rFonts w:hint="eastAsia" w:ascii="楷体" w:hAnsi="楷体" w:eastAsia="楷体" w:cs="Arial"/>
          <w:color w:val="000000"/>
          <w:kern w:val="0"/>
          <w:sz w:val="30"/>
          <w:szCs w:val="30"/>
        </w:rPr>
        <w:t xml:space="preserve">                                福州职业技术学院</w:t>
      </w:r>
      <w:bookmarkStart w:id="0" w:name="_GoBack"/>
      <w:bookmarkEnd w:id="0"/>
    </w:p>
    <w:p>
      <w:pPr>
        <w:widowControl/>
        <w:shd w:val="clear" w:color="auto" w:fill="FFFFFF"/>
        <w:spacing w:line="360" w:lineRule="auto"/>
        <w:ind w:firstLine="450" w:firstLineChars="150"/>
        <w:jc w:val="left"/>
        <w:rPr>
          <w:rFonts w:ascii="楷体" w:hAnsi="楷体" w:eastAsia="楷体" w:cs="Arial"/>
          <w:color w:val="000000"/>
          <w:kern w:val="0"/>
          <w:sz w:val="30"/>
          <w:szCs w:val="30"/>
        </w:rPr>
      </w:pPr>
      <w:r>
        <w:rPr>
          <w:rFonts w:hint="eastAsia" w:ascii="楷体" w:hAnsi="楷体" w:eastAsia="楷体" w:cs="Arial"/>
          <w:color w:val="000000"/>
          <w:kern w:val="0"/>
          <w:sz w:val="30"/>
          <w:szCs w:val="30"/>
        </w:rPr>
        <w:t xml:space="preserve">                                2017年</w:t>
      </w:r>
      <w:r>
        <w:rPr>
          <w:rFonts w:hint="eastAsia" w:ascii="楷体" w:hAnsi="楷体" w:eastAsia="楷体" w:cs="Arial"/>
          <w:color w:val="000000"/>
          <w:kern w:val="0"/>
          <w:sz w:val="30"/>
          <w:szCs w:val="30"/>
          <w:lang w:val="en-US" w:eastAsia="zh-CN"/>
        </w:rPr>
        <w:t>12</w:t>
      </w:r>
      <w:r>
        <w:rPr>
          <w:rFonts w:hint="eastAsia" w:ascii="楷体" w:hAnsi="楷体" w:eastAsia="楷体" w:cs="Arial"/>
          <w:color w:val="000000"/>
          <w:kern w:val="0"/>
          <w:sz w:val="30"/>
          <w:szCs w:val="30"/>
        </w:rPr>
        <w:t>月</w:t>
      </w:r>
      <w:r>
        <w:rPr>
          <w:rFonts w:hint="eastAsia" w:ascii="楷体" w:hAnsi="楷体" w:eastAsia="楷体" w:cs="Arial"/>
          <w:color w:val="000000"/>
          <w:kern w:val="0"/>
          <w:sz w:val="30"/>
          <w:szCs w:val="30"/>
          <w:lang w:val="en-US" w:eastAsia="zh-CN"/>
        </w:rPr>
        <w:t>14</w:t>
      </w:r>
      <w:r>
        <w:rPr>
          <w:rFonts w:hint="eastAsia" w:ascii="楷体" w:hAnsi="楷体" w:eastAsia="楷体" w:cs="Arial"/>
          <w:color w:val="000000"/>
          <w:kern w:val="0"/>
          <w:sz w:val="30"/>
          <w:szCs w:val="30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895372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3A59"/>
    <w:rsid w:val="00002C42"/>
    <w:rsid w:val="00014981"/>
    <w:rsid w:val="00015481"/>
    <w:rsid w:val="00017487"/>
    <w:rsid w:val="00020372"/>
    <w:rsid w:val="000255D2"/>
    <w:rsid w:val="00027B83"/>
    <w:rsid w:val="0003045B"/>
    <w:rsid w:val="00034913"/>
    <w:rsid w:val="00036C4C"/>
    <w:rsid w:val="000442C9"/>
    <w:rsid w:val="00044443"/>
    <w:rsid w:val="0004795A"/>
    <w:rsid w:val="000569EA"/>
    <w:rsid w:val="0005727E"/>
    <w:rsid w:val="000600FF"/>
    <w:rsid w:val="0006012E"/>
    <w:rsid w:val="000608B0"/>
    <w:rsid w:val="000858AA"/>
    <w:rsid w:val="00086E26"/>
    <w:rsid w:val="00087380"/>
    <w:rsid w:val="0009231D"/>
    <w:rsid w:val="000973EB"/>
    <w:rsid w:val="00097F24"/>
    <w:rsid w:val="000A0B1D"/>
    <w:rsid w:val="000A52E7"/>
    <w:rsid w:val="000A7247"/>
    <w:rsid w:val="000B095F"/>
    <w:rsid w:val="000B2EED"/>
    <w:rsid w:val="000C3243"/>
    <w:rsid w:val="000D2D80"/>
    <w:rsid w:val="000D4654"/>
    <w:rsid w:val="000D7F92"/>
    <w:rsid w:val="000E77B5"/>
    <w:rsid w:val="000F04B2"/>
    <w:rsid w:val="000F0F2E"/>
    <w:rsid w:val="000F55FC"/>
    <w:rsid w:val="000F70F4"/>
    <w:rsid w:val="000F7E89"/>
    <w:rsid w:val="001005AA"/>
    <w:rsid w:val="00110FA8"/>
    <w:rsid w:val="00114B12"/>
    <w:rsid w:val="00120FC7"/>
    <w:rsid w:val="00121A2B"/>
    <w:rsid w:val="00134005"/>
    <w:rsid w:val="001359A4"/>
    <w:rsid w:val="001366BB"/>
    <w:rsid w:val="00136DB7"/>
    <w:rsid w:val="001426BD"/>
    <w:rsid w:val="0014471F"/>
    <w:rsid w:val="00147164"/>
    <w:rsid w:val="00152025"/>
    <w:rsid w:val="00154888"/>
    <w:rsid w:val="001573DC"/>
    <w:rsid w:val="00164146"/>
    <w:rsid w:val="00166E47"/>
    <w:rsid w:val="001727F9"/>
    <w:rsid w:val="00182975"/>
    <w:rsid w:val="001875F0"/>
    <w:rsid w:val="001878F8"/>
    <w:rsid w:val="0019397A"/>
    <w:rsid w:val="0019759D"/>
    <w:rsid w:val="001A0E53"/>
    <w:rsid w:val="001A27FF"/>
    <w:rsid w:val="001A4232"/>
    <w:rsid w:val="001B783D"/>
    <w:rsid w:val="001C2CE1"/>
    <w:rsid w:val="001C4F4D"/>
    <w:rsid w:val="001D3443"/>
    <w:rsid w:val="001D3702"/>
    <w:rsid w:val="001D5F73"/>
    <w:rsid w:val="001E0387"/>
    <w:rsid w:val="001F02A9"/>
    <w:rsid w:val="001F3274"/>
    <w:rsid w:val="001F6AC0"/>
    <w:rsid w:val="0020321D"/>
    <w:rsid w:val="002113E4"/>
    <w:rsid w:val="00217BFE"/>
    <w:rsid w:val="00221030"/>
    <w:rsid w:val="0022225F"/>
    <w:rsid w:val="00223CDD"/>
    <w:rsid w:val="002313C0"/>
    <w:rsid w:val="0023144D"/>
    <w:rsid w:val="00233BE0"/>
    <w:rsid w:val="00241A81"/>
    <w:rsid w:val="00250C0B"/>
    <w:rsid w:val="00253670"/>
    <w:rsid w:val="0026425D"/>
    <w:rsid w:val="00270F3E"/>
    <w:rsid w:val="00273E7F"/>
    <w:rsid w:val="00275143"/>
    <w:rsid w:val="00275E7C"/>
    <w:rsid w:val="00276B93"/>
    <w:rsid w:val="00280208"/>
    <w:rsid w:val="00285277"/>
    <w:rsid w:val="00287039"/>
    <w:rsid w:val="002A0369"/>
    <w:rsid w:val="002A0882"/>
    <w:rsid w:val="002A2DFF"/>
    <w:rsid w:val="002B1357"/>
    <w:rsid w:val="002B2B04"/>
    <w:rsid w:val="002B30E4"/>
    <w:rsid w:val="002B3C57"/>
    <w:rsid w:val="002B3E58"/>
    <w:rsid w:val="002B5788"/>
    <w:rsid w:val="002B739D"/>
    <w:rsid w:val="002C3E44"/>
    <w:rsid w:val="002C54FA"/>
    <w:rsid w:val="002D0737"/>
    <w:rsid w:val="002D1DCC"/>
    <w:rsid w:val="002D289C"/>
    <w:rsid w:val="002D410C"/>
    <w:rsid w:val="002E0C0B"/>
    <w:rsid w:val="002E6D39"/>
    <w:rsid w:val="002F5048"/>
    <w:rsid w:val="002F702A"/>
    <w:rsid w:val="0030638C"/>
    <w:rsid w:val="0032094A"/>
    <w:rsid w:val="00324DEB"/>
    <w:rsid w:val="003277F8"/>
    <w:rsid w:val="00340307"/>
    <w:rsid w:val="00340533"/>
    <w:rsid w:val="003405BA"/>
    <w:rsid w:val="003421FE"/>
    <w:rsid w:val="00342DF2"/>
    <w:rsid w:val="00344436"/>
    <w:rsid w:val="00345317"/>
    <w:rsid w:val="00345CB6"/>
    <w:rsid w:val="00353922"/>
    <w:rsid w:val="00362E97"/>
    <w:rsid w:val="00370EAC"/>
    <w:rsid w:val="00380DF4"/>
    <w:rsid w:val="00393074"/>
    <w:rsid w:val="003934FF"/>
    <w:rsid w:val="003939D8"/>
    <w:rsid w:val="003947D3"/>
    <w:rsid w:val="003947FE"/>
    <w:rsid w:val="003973A2"/>
    <w:rsid w:val="003A1315"/>
    <w:rsid w:val="003A29DC"/>
    <w:rsid w:val="003A2C93"/>
    <w:rsid w:val="003A5FAD"/>
    <w:rsid w:val="003B3D6B"/>
    <w:rsid w:val="003B4A02"/>
    <w:rsid w:val="003C0357"/>
    <w:rsid w:val="003C17E7"/>
    <w:rsid w:val="003C1C26"/>
    <w:rsid w:val="003C2331"/>
    <w:rsid w:val="003C4920"/>
    <w:rsid w:val="003C7E36"/>
    <w:rsid w:val="003D0926"/>
    <w:rsid w:val="003D1B1C"/>
    <w:rsid w:val="003D4DA9"/>
    <w:rsid w:val="003D6332"/>
    <w:rsid w:val="003E4989"/>
    <w:rsid w:val="003E5247"/>
    <w:rsid w:val="003E52D5"/>
    <w:rsid w:val="003F420D"/>
    <w:rsid w:val="0040331C"/>
    <w:rsid w:val="0040528E"/>
    <w:rsid w:val="00405612"/>
    <w:rsid w:val="00406F02"/>
    <w:rsid w:val="004109C6"/>
    <w:rsid w:val="00414406"/>
    <w:rsid w:val="00421DE7"/>
    <w:rsid w:val="00423B34"/>
    <w:rsid w:val="0043293D"/>
    <w:rsid w:val="00433C94"/>
    <w:rsid w:val="00434860"/>
    <w:rsid w:val="004366AE"/>
    <w:rsid w:val="004422C1"/>
    <w:rsid w:val="00443408"/>
    <w:rsid w:val="004457B3"/>
    <w:rsid w:val="00457DB2"/>
    <w:rsid w:val="00461DC1"/>
    <w:rsid w:val="00472BAF"/>
    <w:rsid w:val="00475814"/>
    <w:rsid w:val="00484585"/>
    <w:rsid w:val="004848E2"/>
    <w:rsid w:val="00490D4E"/>
    <w:rsid w:val="00492A2A"/>
    <w:rsid w:val="00493739"/>
    <w:rsid w:val="004A3269"/>
    <w:rsid w:val="004A3DAF"/>
    <w:rsid w:val="004A6E3D"/>
    <w:rsid w:val="004B2D55"/>
    <w:rsid w:val="004C10DC"/>
    <w:rsid w:val="004C2734"/>
    <w:rsid w:val="004C2C81"/>
    <w:rsid w:val="004C42C8"/>
    <w:rsid w:val="004C5388"/>
    <w:rsid w:val="004C5571"/>
    <w:rsid w:val="004D37AE"/>
    <w:rsid w:val="004D3CD0"/>
    <w:rsid w:val="004D4069"/>
    <w:rsid w:val="004E148D"/>
    <w:rsid w:val="004E3752"/>
    <w:rsid w:val="004E4338"/>
    <w:rsid w:val="004E4C51"/>
    <w:rsid w:val="004F09C8"/>
    <w:rsid w:val="004F2A27"/>
    <w:rsid w:val="00503CE6"/>
    <w:rsid w:val="00510EAB"/>
    <w:rsid w:val="005205C1"/>
    <w:rsid w:val="00523B87"/>
    <w:rsid w:val="00524C45"/>
    <w:rsid w:val="00524E3F"/>
    <w:rsid w:val="00525E8C"/>
    <w:rsid w:val="00532EFC"/>
    <w:rsid w:val="00533179"/>
    <w:rsid w:val="00534A0E"/>
    <w:rsid w:val="00541AA7"/>
    <w:rsid w:val="0054288E"/>
    <w:rsid w:val="00550363"/>
    <w:rsid w:val="00551236"/>
    <w:rsid w:val="005512D7"/>
    <w:rsid w:val="0055446F"/>
    <w:rsid w:val="00560B58"/>
    <w:rsid w:val="00562666"/>
    <w:rsid w:val="00565DB3"/>
    <w:rsid w:val="0057051D"/>
    <w:rsid w:val="0059036A"/>
    <w:rsid w:val="005A69B8"/>
    <w:rsid w:val="005C36D1"/>
    <w:rsid w:val="005E7627"/>
    <w:rsid w:val="00604D89"/>
    <w:rsid w:val="006050E9"/>
    <w:rsid w:val="00606D4D"/>
    <w:rsid w:val="00611FB2"/>
    <w:rsid w:val="0061473C"/>
    <w:rsid w:val="00621450"/>
    <w:rsid w:val="00622869"/>
    <w:rsid w:val="0063225C"/>
    <w:rsid w:val="00637C96"/>
    <w:rsid w:val="0064054E"/>
    <w:rsid w:val="00641609"/>
    <w:rsid w:val="006428E5"/>
    <w:rsid w:val="00646415"/>
    <w:rsid w:val="00657B5D"/>
    <w:rsid w:val="0066171B"/>
    <w:rsid w:val="00661F79"/>
    <w:rsid w:val="0067085E"/>
    <w:rsid w:val="00673783"/>
    <w:rsid w:val="006738E3"/>
    <w:rsid w:val="00681204"/>
    <w:rsid w:val="006817B7"/>
    <w:rsid w:val="00683A59"/>
    <w:rsid w:val="0068607F"/>
    <w:rsid w:val="0069069F"/>
    <w:rsid w:val="006A1529"/>
    <w:rsid w:val="006A2851"/>
    <w:rsid w:val="006A2B8B"/>
    <w:rsid w:val="006A4955"/>
    <w:rsid w:val="006A74A7"/>
    <w:rsid w:val="006B0719"/>
    <w:rsid w:val="006C7AD6"/>
    <w:rsid w:val="006E07C3"/>
    <w:rsid w:val="006E2A59"/>
    <w:rsid w:val="006E2F85"/>
    <w:rsid w:val="007104FC"/>
    <w:rsid w:val="00723B8C"/>
    <w:rsid w:val="007316DB"/>
    <w:rsid w:val="0074364B"/>
    <w:rsid w:val="0074758E"/>
    <w:rsid w:val="00752BA2"/>
    <w:rsid w:val="0075389E"/>
    <w:rsid w:val="00754AD4"/>
    <w:rsid w:val="00761554"/>
    <w:rsid w:val="00766170"/>
    <w:rsid w:val="007756B6"/>
    <w:rsid w:val="007756DB"/>
    <w:rsid w:val="00780366"/>
    <w:rsid w:val="007864DF"/>
    <w:rsid w:val="0078795C"/>
    <w:rsid w:val="007A0545"/>
    <w:rsid w:val="007A6458"/>
    <w:rsid w:val="007B1904"/>
    <w:rsid w:val="007B46D0"/>
    <w:rsid w:val="007C058A"/>
    <w:rsid w:val="007C078D"/>
    <w:rsid w:val="007C75B2"/>
    <w:rsid w:val="007D168E"/>
    <w:rsid w:val="007E16F8"/>
    <w:rsid w:val="007E641A"/>
    <w:rsid w:val="007E7089"/>
    <w:rsid w:val="00804E8C"/>
    <w:rsid w:val="0081204A"/>
    <w:rsid w:val="00813AEE"/>
    <w:rsid w:val="008157BB"/>
    <w:rsid w:val="00815B30"/>
    <w:rsid w:val="00816D42"/>
    <w:rsid w:val="00817E9D"/>
    <w:rsid w:val="00821235"/>
    <w:rsid w:val="00824BA6"/>
    <w:rsid w:val="00827992"/>
    <w:rsid w:val="00831BE6"/>
    <w:rsid w:val="00831BED"/>
    <w:rsid w:val="00834FA7"/>
    <w:rsid w:val="00841BFE"/>
    <w:rsid w:val="008452A4"/>
    <w:rsid w:val="008459ED"/>
    <w:rsid w:val="00845CD3"/>
    <w:rsid w:val="0084601F"/>
    <w:rsid w:val="00850496"/>
    <w:rsid w:val="00851CC8"/>
    <w:rsid w:val="0085365B"/>
    <w:rsid w:val="008538A6"/>
    <w:rsid w:val="00857B1B"/>
    <w:rsid w:val="00860CD7"/>
    <w:rsid w:val="00862D30"/>
    <w:rsid w:val="0086447F"/>
    <w:rsid w:val="00870DE1"/>
    <w:rsid w:val="00872AC2"/>
    <w:rsid w:val="0087704F"/>
    <w:rsid w:val="00885A4D"/>
    <w:rsid w:val="008878C1"/>
    <w:rsid w:val="0089391B"/>
    <w:rsid w:val="00893FBF"/>
    <w:rsid w:val="008949CC"/>
    <w:rsid w:val="0089555C"/>
    <w:rsid w:val="00895D0E"/>
    <w:rsid w:val="00895E00"/>
    <w:rsid w:val="00897E25"/>
    <w:rsid w:val="008A32EB"/>
    <w:rsid w:val="008A3EEE"/>
    <w:rsid w:val="008B1DD8"/>
    <w:rsid w:val="008B1E54"/>
    <w:rsid w:val="008B2B6F"/>
    <w:rsid w:val="008B632A"/>
    <w:rsid w:val="008C184F"/>
    <w:rsid w:val="008C2C28"/>
    <w:rsid w:val="008C60CB"/>
    <w:rsid w:val="008D091F"/>
    <w:rsid w:val="008D4B5F"/>
    <w:rsid w:val="008D621D"/>
    <w:rsid w:val="008D681D"/>
    <w:rsid w:val="008E2613"/>
    <w:rsid w:val="008F39BE"/>
    <w:rsid w:val="00901E37"/>
    <w:rsid w:val="00902551"/>
    <w:rsid w:val="0090533E"/>
    <w:rsid w:val="00905FFB"/>
    <w:rsid w:val="00912013"/>
    <w:rsid w:val="0091274C"/>
    <w:rsid w:val="00913494"/>
    <w:rsid w:val="0092600B"/>
    <w:rsid w:val="00933345"/>
    <w:rsid w:val="00933490"/>
    <w:rsid w:val="009405DF"/>
    <w:rsid w:val="00951640"/>
    <w:rsid w:val="0095414D"/>
    <w:rsid w:val="00955B4A"/>
    <w:rsid w:val="00960A1A"/>
    <w:rsid w:val="00961074"/>
    <w:rsid w:val="0096743D"/>
    <w:rsid w:val="0097686D"/>
    <w:rsid w:val="00981902"/>
    <w:rsid w:val="00990B90"/>
    <w:rsid w:val="009A0298"/>
    <w:rsid w:val="009A33BA"/>
    <w:rsid w:val="009A5E00"/>
    <w:rsid w:val="009A5F70"/>
    <w:rsid w:val="009B03A4"/>
    <w:rsid w:val="009B079B"/>
    <w:rsid w:val="009B4DB1"/>
    <w:rsid w:val="009C058E"/>
    <w:rsid w:val="009C559B"/>
    <w:rsid w:val="009D34B9"/>
    <w:rsid w:val="009D55C8"/>
    <w:rsid w:val="009E240A"/>
    <w:rsid w:val="009F5D52"/>
    <w:rsid w:val="00A06F25"/>
    <w:rsid w:val="00A10D26"/>
    <w:rsid w:val="00A239B1"/>
    <w:rsid w:val="00A259A9"/>
    <w:rsid w:val="00A261C5"/>
    <w:rsid w:val="00A33B72"/>
    <w:rsid w:val="00A33ED9"/>
    <w:rsid w:val="00A34066"/>
    <w:rsid w:val="00A34DC6"/>
    <w:rsid w:val="00A35CDB"/>
    <w:rsid w:val="00A3600B"/>
    <w:rsid w:val="00A4413C"/>
    <w:rsid w:val="00A5237E"/>
    <w:rsid w:val="00A6306C"/>
    <w:rsid w:val="00A669DD"/>
    <w:rsid w:val="00A6719A"/>
    <w:rsid w:val="00A72EF8"/>
    <w:rsid w:val="00A762E0"/>
    <w:rsid w:val="00A82117"/>
    <w:rsid w:val="00A823C3"/>
    <w:rsid w:val="00A82D8B"/>
    <w:rsid w:val="00A8517F"/>
    <w:rsid w:val="00A85C02"/>
    <w:rsid w:val="00A978DD"/>
    <w:rsid w:val="00AA5B96"/>
    <w:rsid w:val="00AA7990"/>
    <w:rsid w:val="00AB10BD"/>
    <w:rsid w:val="00AB3536"/>
    <w:rsid w:val="00AC4CEC"/>
    <w:rsid w:val="00AC509E"/>
    <w:rsid w:val="00AC65B6"/>
    <w:rsid w:val="00AD5284"/>
    <w:rsid w:val="00AD5390"/>
    <w:rsid w:val="00AE6DFA"/>
    <w:rsid w:val="00AF5A5B"/>
    <w:rsid w:val="00AF5F32"/>
    <w:rsid w:val="00B00C84"/>
    <w:rsid w:val="00B037E6"/>
    <w:rsid w:val="00B06CEC"/>
    <w:rsid w:val="00B07E98"/>
    <w:rsid w:val="00B10248"/>
    <w:rsid w:val="00B147B8"/>
    <w:rsid w:val="00B21F5B"/>
    <w:rsid w:val="00B220C2"/>
    <w:rsid w:val="00B31D93"/>
    <w:rsid w:val="00B33527"/>
    <w:rsid w:val="00B3537E"/>
    <w:rsid w:val="00B35EAF"/>
    <w:rsid w:val="00B378F1"/>
    <w:rsid w:val="00B4105A"/>
    <w:rsid w:val="00B41D57"/>
    <w:rsid w:val="00B50FA9"/>
    <w:rsid w:val="00B5421B"/>
    <w:rsid w:val="00B55F53"/>
    <w:rsid w:val="00B56E90"/>
    <w:rsid w:val="00B578BD"/>
    <w:rsid w:val="00B578CC"/>
    <w:rsid w:val="00B623F6"/>
    <w:rsid w:val="00B6375F"/>
    <w:rsid w:val="00B71623"/>
    <w:rsid w:val="00B7495E"/>
    <w:rsid w:val="00B83800"/>
    <w:rsid w:val="00B84A64"/>
    <w:rsid w:val="00B8651C"/>
    <w:rsid w:val="00B93C2B"/>
    <w:rsid w:val="00B94374"/>
    <w:rsid w:val="00B94A13"/>
    <w:rsid w:val="00B9721E"/>
    <w:rsid w:val="00BA0159"/>
    <w:rsid w:val="00BA0933"/>
    <w:rsid w:val="00BA385E"/>
    <w:rsid w:val="00BA45DE"/>
    <w:rsid w:val="00BB22F8"/>
    <w:rsid w:val="00BB46EB"/>
    <w:rsid w:val="00BB59CF"/>
    <w:rsid w:val="00BC22B2"/>
    <w:rsid w:val="00BC2A89"/>
    <w:rsid w:val="00BC3301"/>
    <w:rsid w:val="00BD02E0"/>
    <w:rsid w:val="00BD14D2"/>
    <w:rsid w:val="00BD3F65"/>
    <w:rsid w:val="00BE0D1E"/>
    <w:rsid w:val="00BE293C"/>
    <w:rsid w:val="00BF04CF"/>
    <w:rsid w:val="00C178D4"/>
    <w:rsid w:val="00C20F7B"/>
    <w:rsid w:val="00C2239A"/>
    <w:rsid w:val="00C24B97"/>
    <w:rsid w:val="00C25097"/>
    <w:rsid w:val="00C26B06"/>
    <w:rsid w:val="00C31F40"/>
    <w:rsid w:val="00C32339"/>
    <w:rsid w:val="00C34C88"/>
    <w:rsid w:val="00C417C4"/>
    <w:rsid w:val="00C441B5"/>
    <w:rsid w:val="00C526AE"/>
    <w:rsid w:val="00C5438E"/>
    <w:rsid w:val="00C57158"/>
    <w:rsid w:val="00C653C6"/>
    <w:rsid w:val="00C66346"/>
    <w:rsid w:val="00C6751A"/>
    <w:rsid w:val="00C73D02"/>
    <w:rsid w:val="00C81713"/>
    <w:rsid w:val="00C83179"/>
    <w:rsid w:val="00C85F9A"/>
    <w:rsid w:val="00C95E8F"/>
    <w:rsid w:val="00C96C42"/>
    <w:rsid w:val="00CA2996"/>
    <w:rsid w:val="00CA61E7"/>
    <w:rsid w:val="00CA625C"/>
    <w:rsid w:val="00CB7ADE"/>
    <w:rsid w:val="00CC29A8"/>
    <w:rsid w:val="00CD0250"/>
    <w:rsid w:val="00CD23B4"/>
    <w:rsid w:val="00CD767B"/>
    <w:rsid w:val="00CE4CFF"/>
    <w:rsid w:val="00CF0A6D"/>
    <w:rsid w:val="00CF73D1"/>
    <w:rsid w:val="00CF7789"/>
    <w:rsid w:val="00D03FEF"/>
    <w:rsid w:val="00D13E5E"/>
    <w:rsid w:val="00D30100"/>
    <w:rsid w:val="00D42C64"/>
    <w:rsid w:val="00D44684"/>
    <w:rsid w:val="00D5179B"/>
    <w:rsid w:val="00D51BF5"/>
    <w:rsid w:val="00D64E16"/>
    <w:rsid w:val="00D64E87"/>
    <w:rsid w:val="00D747AC"/>
    <w:rsid w:val="00D757EF"/>
    <w:rsid w:val="00D76142"/>
    <w:rsid w:val="00D7659E"/>
    <w:rsid w:val="00D7789F"/>
    <w:rsid w:val="00D85648"/>
    <w:rsid w:val="00D908BE"/>
    <w:rsid w:val="00D92594"/>
    <w:rsid w:val="00D930C7"/>
    <w:rsid w:val="00D934B8"/>
    <w:rsid w:val="00DA6DF6"/>
    <w:rsid w:val="00DB27C4"/>
    <w:rsid w:val="00DB4C30"/>
    <w:rsid w:val="00DB55B4"/>
    <w:rsid w:val="00DB589B"/>
    <w:rsid w:val="00DB6914"/>
    <w:rsid w:val="00DC2160"/>
    <w:rsid w:val="00DC21CA"/>
    <w:rsid w:val="00DC5136"/>
    <w:rsid w:val="00DD3780"/>
    <w:rsid w:val="00DD6697"/>
    <w:rsid w:val="00DE3F2E"/>
    <w:rsid w:val="00DE72DF"/>
    <w:rsid w:val="00DE757C"/>
    <w:rsid w:val="00DE7E33"/>
    <w:rsid w:val="00DF185C"/>
    <w:rsid w:val="00DF3D7B"/>
    <w:rsid w:val="00DF5D70"/>
    <w:rsid w:val="00DF7E58"/>
    <w:rsid w:val="00E24D61"/>
    <w:rsid w:val="00E25BB2"/>
    <w:rsid w:val="00E30D8E"/>
    <w:rsid w:val="00E33762"/>
    <w:rsid w:val="00E3787B"/>
    <w:rsid w:val="00E37FBF"/>
    <w:rsid w:val="00E41351"/>
    <w:rsid w:val="00E42E13"/>
    <w:rsid w:val="00E45BEC"/>
    <w:rsid w:val="00E50235"/>
    <w:rsid w:val="00E511F5"/>
    <w:rsid w:val="00E533E5"/>
    <w:rsid w:val="00E5386F"/>
    <w:rsid w:val="00E63100"/>
    <w:rsid w:val="00E67384"/>
    <w:rsid w:val="00E708DF"/>
    <w:rsid w:val="00E73D12"/>
    <w:rsid w:val="00E80089"/>
    <w:rsid w:val="00E80D80"/>
    <w:rsid w:val="00E846FE"/>
    <w:rsid w:val="00E9468B"/>
    <w:rsid w:val="00EA247F"/>
    <w:rsid w:val="00EA269E"/>
    <w:rsid w:val="00EA54DE"/>
    <w:rsid w:val="00EB05ED"/>
    <w:rsid w:val="00EB10AA"/>
    <w:rsid w:val="00EB1363"/>
    <w:rsid w:val="00EB1512"/>
    <w:rsid w:val="00EC0689"/>
    <w:rsid w:val="00EC224E"/>
    <w:rsid w:val="00EC55BD"/>
    <w:rsid w:val="00EC7152"/>
    <w:rsid w:val="00ED7712"/>
    <w:rsid w:val="00EE3F72"/>
    <w:rsid w:val="00EE4205"/>
    <w:rsid w:val="00EE68C0"/>
    <w:rsid w:val="00EE6F7D"/>
    <w:rsid w:val="00EF0084"/>
    <w:rsid w:val="00EF0772"/>
    <w:rsid w:val="00EF0ABF"/>
    <w:rsid w:val="00EF404C"/>
    <w:rsid w:val="00F00FAF"/>
    <w:rsid w:val="00F010B4"/>
    <w:rsid w:val="00F034E2"/>
    <w:rsid w:val="00F15CED"/>
    <w:rsid w:val="00F16CB0"/>
    <w:rsid w:val="00F17E0C"/>
    <w:rsid w:val="00F32B2C"/>
    <w:rsid w:val="00F410FE"/>
    <w:rsid w:val="00F436B2"/>
    <w:rsid w:val="00F452BC"/>
    <w:rsid w:val="00F4753B"/>
    <w:rsid w:val="00F50A67"/>
    <w:rsid w:val="00F52940"/>
    <w:rsid w:val="00F658F1"/>
    <w:rsid w:val="00F67538"/>
    <w:rsid w:val="00F738F8"/>
    <w:rsid w:val="00F74178"/>
    <w:rsid w:val="00F7594D"/>
    <w:rsid w:val="00F80208"/>
    <w:rsid w:val="00F80AC4"/>
    <w:rsid w:val="00F84DB1"/>
    <w:rsid w:val="00F9422D"/>
    <w:rsid w:val="00F97E60"/>
    <w:rsid w:val="00FA28F5"/>
    <w:rsid w:val="00FB1AC2"/>
    <w:rsid w:val="00FB56BF"/>
    <w:rsid w:val="00FC0A76"/>
    <w:rsid w:val="00FC0D00"/>
    <w:rsid w:val="00FD35D3"/>
    <w:rsid w:val="00FD4223"/>
    <w:rsid w:val="00FD5CC9"/>
    <w:rsid w:val="00FD5DC7"/>
    <w:rsid w:val="00FD6437"/>
    <w:rsid w:val="00FE073E"/>
    <w:rsid w:val="00FE3F48"/>
    <w:rsid w:val="00FF32EA"/>
    <w:rsid w:val="00FF3DE5"/>
    <w:rsid w:val="00FF5182"/>
    <w:rsid w:val="00FF6D2F"/>
    <w:rsid w:val="478A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宋体"/>
      <w:color w:val="FF0000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 w:line="276" w:lineRule="auto"/>
      <w:jc w:val="left"/>
    </w:pPr>
    <w:rPr>
      <w:rFonts w:ascii="宋体" w:hAnsi="宋体" w:eastAsia="仿宋" w:cs="Times New Roman"/>
      <w:color w:val="auto"/>
      <w:kern w:val="0"/>
      <w:sz w:val="24"/>
      <w:szCs w:val="22"/>
      <w:lang w:eastAsia="en-US" w:bidi="en-US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5"/>
    <w:link w:val="3"/>
    <w:semiHidden/>
    <w:uiPriority w:val="99"/>
    <w:rPr>
      <w:rFonts w:ascii="仿宋" w:hAnsi="仿宋" w:eastAsia="宋体" w:cs="宋体"/>
      <w:color w:val="FF0000"/>
      <w:sz w:val="18"/>
      <w:szCs w:val="18"/>
    </w:rPr>
  </w:style>
  <w:style w:type="character" w:customStyle="1" w:styleId="9">
    <w:name w:val="页脚 Char"/>
    <w:basedOn w:val="5"/>
    <w:link w:val="2"/>
    <w:uiPriority w:val="99"/>
    <w:rPr>
      <w:rFonts w:ascii="仿宋" w:hAnsi="仿宋" w:eastAsia="宋体" w:cs="宋体"/>
      <w:color w:val="FF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13E96C-5D67-4A17-920E-EE3FCB081F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8</Pages>
  <Words>645</Words>
  <Characters>3678</Characters>
  <Lines>30</Lines>
  <Paragraphs>8</Paragraphs>
  <TotalTime>0</TotalTime>
  <ScaleCrop>false</ScaleCrop>
  <LinksUpToDate>false</LinksUpToDate>
  <CharactersWithSpaces>4315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2017-11-06T02:17:00Z</dcterms:created>
  <dc:creator>Ghost</dc:creator>
  <cp:lastModifiedBy>Administrator</cp:lastModifiedBy>
  <cp:lastPrinted>2017-11-01T01:00:00Z</cp:lastPrinted>
  <dcterms:modified xsi:type="dcterms:W3CDTF">2017-12-14T02:04:03Z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