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F0C86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图书入库验收工作管理规定</w:t>
      </w:r>
    </w:p>
    <w:p w14:paraId="12878FFB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1DEDF754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为规范馆藏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图书采购验收全流程管理，保障图书采购质量、编目标准符合馆藏要求，明确各环节责任，现就图书验收相关工作要求明确如下： </w:t>
      </w:r>
    </w:p>
    <w:p w14:paraId="5C90C9B8">
      <w:pPr>
        <w:numPr>
          <w:ilvl w:val="0"/>
          <w:numId w:val="1"/>
        </w:num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馆务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员参与初验 </w:t>
      </w:r>
    </w:p>
    <w:p w14:paraId="30BDE5C9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中标人交付图书时，须由馆务成员牵头开展批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核验，核验内容包括三项： </w:t>
      </w:r>
    </w:p>
    <w:p w14:paraId="10DD8F64">
      <w:pPr>
        <w:numPr>
          <w:ilvl w:val="0"/>
          <w:numId w:val="2"/>
        </w:num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核对实际交付图书订单与加工清单是否完全一致，中标人须同步提交书面承诺书一份，承诺加工书单与图书订单一致； </w:t>
      </w:r>
    </w:p>
    <w:p w14:paraId="1F4F069B">
      <w:pPr>
        <w:numPr>
          <w:ilvl w:val="0"/>
          <w:numId w:val="2"/>
        </w:numPr>
        <w:ind w:left="0" w:leftChars="0"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核验图书著录规则、编目加工格式是否符合馆藏系统统一标准； </w:t>
      </w:r>
    </w:p>
    <w:p w14:paraId="0BDA9798">
      <w:pPr>
        <w:numPr>
          <w:ilvl w:val="0"/>
          <w:numId w:val="2"/>
        </w:numPr>
        <w:ind w:left="0" w:leftChars="0"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核实工科类（分类号N-Z）图书总量占比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年限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是否达到采购承诺标准，占比不达标的中标人须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按合同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要求补足图书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册数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。 </w:t>
      </w:r>
    </w:p>
    <w:p w14:paraId="45B0861F">
      <w:pPr>
        <w:numPr>
          <w:ilvl w:val="0"/>
          <w:numId w:val="1"/>
        </w:numPr>
        <w:ind w:left="0" w:leftChars="0"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馆内部门交接清点验收</w:t>
      </w:r>
    </w:p>
    <w:p w14:paraId="1A154FE5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初验通过后，由采编部联合流通部开展入馆清点工作： </w:t>
      </w:r>
    </w:p>
    <w:p w14:paraId="089108E9">
      <w:pPr>
        <w:numPr>
          <w:ilvl w:val="0"/>
          <w:numId w:val="3"/>
        </w:num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每批次图书按所属大类统一摆放至空置书架，按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类目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顺序交接清点核验；</w:t>
      </w:r>
    </w:p>
    <w:p w14:paraId="08FCE51A">
      <w:pPr>
        <w:numPr>
          <w:ilvl w:val="0"/>
          <w:numId w:val="3"/>
        </w:numPr>
        <w:ind w:left="0" w:leftChars="0"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清点完成后，由各楼层管理员签收对应馆藏区域的图书，中标人配合完成全部图书的入馆上架工作。 </w:t>
      </w:r>
    </w:p>
    <w:p w14:paraId="26D5BD8B">
      <w:pPr>
        <w:numPr>
          <w:ilvl w:val="0"/>
          <w:numId w:val="1"/>
        </w:numPr>
        <w:ind w:left="0" w:leftChars="0"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校外专家抽样验收</w:t>
      </w:r>
    </w:p>
    <w:p w14:paraId="273C98B0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上架工作全部完成后，由图书馆牵头邀请校外图书领域专家入馆，按照采购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合同进行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抽样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检查，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开展最终质量核验，核验通过后正式完成本次图书采购验收流程。 </w:t>
      </w:r>
    </w:p>
    <w:p w14:paraId="04462ECC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（以下无正文） </w:t>
      </w:r>
    </w:p>
    <w:p w14:paraId="5A43C00B">
      <w:pPr>
        <w:numPr>
          <w:ilvl w:val="0"/>
          <w:numId w:val="0"/>
        </w:numPr>
        <w:ind w:firstLine="6440" w:firstLineChars="23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图书馆 </w:t>
      </w:r>
    </w:p>
    <w:p w14:paraId="187F1F0A">
      <w:pPr>
        <w:numPr>
          <w:ilvl w:val="0"/>
          <w:numId w:val="0"/>
        </w:numPr>
        <w:ind w:firstLine="5880" w:firstLineChars="21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2026年9月21日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KSOFE2CB1BCD">
    <w:panose1 w:val="020B0702020202020204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B9C13C"/>
    <w:multiLevelType w:val="singleLevel"/>
    <w:tmpl w:val="D0B9C13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3067FA8E"/>
    <w:multiLevelType w:val="singleLevel"/>
    <w:tmpl w:val="3067FA8E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5217D840"/>
    <w:multiLevelType w:val="singleLevel"/>
    <w:tmpl w:val="5217D84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6353A"/>
    <w:rsid w:val="09811CB0"/>
    <w:rsid w:val="33C77EB1"/>
    <w:rsid w:val="5C46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464</Characters>
  <Lines>0</Lines>
  <Paragraphs>0</Paragraphs>
  <TotalTime>6</TotalTime>
  <ScaleCrop>false</ScaleCrop>
  <LinksUpToDate>false</LinksUpToDate>
  <CharactersWithSpaces>476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2026-09-21T04:55:00Z</dcterms:created>
  <dc:creator>翁伟星</dc:creator>
  <cp:lastModifiedBy>翁伟星</cp:lastModifiedBy>
  <dcterms:modified xsi:type="dcterms:W3CDTF">2026-09-21T05:08:14Z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D8DDB6B0C91C43A1BAA46C1C3702E24A_11</vt:lpwstr>
  </property>
  <property fmtid="{D5CDD505-2E9C-101B-9397-08002B2CF9AE}" pid="4" name="KSOTemplateDocerSaveRecord">
    <vt:lpwstr>eyJoZGlkIjoiMWNlZjgwNDZlYjU0ZWExMDFkNDQyYTYzYmQ4NzAzOTciLCJ1c2VySWQiOiIxNjYyNTg5ODIyIn0=</vt:lpwstr>
  </property>
</Properties>
</file>