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2B4E38A">
      <w:pPr>
        <w:jc w:val="center"/>
        <w:rPr>
          <w:rFonts w:hint="eastAsia" w:ascii="宋体" w:hAnsi="宋体" w:eastAsia="宋体" w:cs="宋体"/>
          <w:b/>
          <w:bCs/>
          <w:i w:val="0"/>
          <w:iCs w:val="0"/>
          <w:caps w:val="0"/>
          <w:color w:val="auto"/>
          <w:spacing w:val="0"/>
          <w:sz w:val="33"/>
          <w:szCs w:val="33"/>
          <w:shd w:val="clear" w:fill="FFFFFF"/>
        </w:rPr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auto"/>
          <w:spacing w:val="0"/>
          <w:sz w:val="33"/>
          <w:szCs w:val="33"/>
          <w:shd w:val="clear" w:fill="FFFFFF"/>
          <w:lang w:eastAsia="zh-CN"/>
        </w:rPr>
        <w:t>福州学生文体活动数字屏幕与音响系统改造（大礼堂）-音响系统（二次）</w:t>
      </w: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auto"/>
          <w:spacing w:val="0"/>
          <w:sz w:val="33"/>
          <w:szCs w:val="33"/>
          <w:shd w:val="clear" w:fill="FFFFFF"/>
        </w:rPr>
        <w:t>结果更正公告（第一次）</w:t>
      </w:r>
    </w:p>
    <w:p w14:paraId="50C7AC8B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120" w:beforeAutospacing="0" w:after="0" w:afterAutospacing="0" w:line="360" w:lineRule="auto"/>
        <w:ind w:left="0" w:right="0" w:firstLine="0"/>
        <w:jc w:val="left"/>
        <w:textAlignment w:val="auto"/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auto"/>
          <w:spacing w:val="0"/>
          <w:sz w:val="24"/>
          <w:szCs w:val="24"/>
        </w:rPr>
      </w:pPr>
      <w:r>
        <w:rPr>
          <w:rStyle w:val="7"/>
          <w:rFonts w:hint="eastAsia" w:ascii="宋体" w:hAnsi="宋体" w:eastAsia="宋体" w:cs="宋体"/>
          <w:b/>
          <w:bCs/>
          <w:i w:val="0"/>
          <w:iCs w:val="0"/>
          <w:caps w:val="0"/>
          <w:color w:val="auto"/>
          <w:spacing w:val="0"/>
          <w:sz w:val="24"/>
          <w:szCs w:val="24"/>
          <w:bdr w:val="none" w:color="auto" w:sz="0" w:space="0"/>
          <w:shd w:val="clear" w:fill="FFFFFF"/>
        </w:rPr>
        <w:t>一、项目基本情况</w:t>
      </w:r>
    </w:p>
    <w:p w14:paraId="58CF1AB5"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360" w:lineRule="auto"/>
        <w:ind w:left="0" w:right="0" w:firstLine="384"/>
        <w:jc w:val="both"/>
        <w:textAlignment w:val="auto"/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4"/>
          <w:szCs w:val="24"/>
          <w:bdr w:val="none" w:color="auto" w:sz="0" w:space="0"/>
          <w:shd w:val="clear" w:fill="FFFFFF"/>
        </w:rPr>
        <w:t>原公告的采购项目编号：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4"/>
          <w:szCs w:val="24"/>
          <w:bdr w:val="none" w:color="auto" w:sz="0" w:space="0"/>
          <w:shd w:val="clear" w:fill="FFFFFF"/>
          <w:lang w:eastAsia="zh-CN"/>
        </w:rPr>
        <w:t>XRDZB2026-Y32-1</w:t>
      </w:r>
    </w:p>
    <w:p w14:paraId="2B5206BD"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360" w:lineRule="auto"/>
        <w:ind w:left="0" w:right="0" w:firstLine="384"/>
        <w:jc w:val="both"/>
        <w:textAlignment w:val="auto"/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4"/>
          <w:szCs w:val="24"/>
          <w:bdr w:val="none" w:color="auto" w:sz="0" w:space="0"/>
          <w:shd w:val="clear" w:fill="FFFFFF"/>
        </w:rPr>
        <w:t>原公告的采购项目名称：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4"/>
          <w:szCs w:val="24"/>
          <w:bdr w:val="none" w:color="auto" w:sz="0" w:space="0"/>
          <w:shd w:val="clear" w:fill="FFFFFF"/>
          <w:lang w:eastAsia="zh-CN"/>
        </w:rPr>
        <w:t>福州学生文体活动数字屏幕与音响系统改造（大礼堂）-音响系统（二次）</w:t>
      </w:r>
    </w:p>
    <w:p w14:paraId="560E83C6"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360" w:lineRule="auto"/>
        <w:ind w:left="0" w:right="0" w:firstLine="384"/>
        <w:jc w:val="both"/>
        <w:textAlignment w:val="auto"/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4"/>
          <w:szCs w:val="24"/>
          <w:bdr w:val="none" w:color="auto" w:sz="0" w:space="0"/>
          <w:shd w:val="clear" w:fill="FFFFFF"/>
        </w:rPr>
        <w:t>首次公告日期：2026年0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4"/>
          <w:szCs w:val="24"/>
          <w:bdr w:val="none" w:color="auto" w:sz="0" w:space="0"/>
          <w:shd w:val="clear" w:fill="FFFFFF"/>
          <w:lang w:val="en-US" w:eastAsia="zh-CN"/>
        </w:rPr>
        <w:t>9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4"/>
          <w:szCs w:val="24"/>
          <w:bdr w:val="none" w:color="auto" w:sz="0" w:space="0"/>
          <w:shd w:val="clear" w:fill="FFFFFF"/>
        </w:rPr>
        <w:t>月21日</w:t>
      </w:r>
    </w:p>
    <w:p w14:paraId="556D601C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120" w:beforeAutospacing="0" w:after="0" w:afterAutospacing="0" w:line="360" w:lineRule="auto"/>
        <w:ind w:left="0" w:right="0" w:firstLine="0"/>
        <w:jc w:val="left"/>
        <w:textAlignment w:val="auto"/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auto"/>
          <w:spacing w:val="0"/>
          <w:sz w:val="24"/>
          <w:szCs w:val="24"/>
        </w:rPr>
      </w:pPr>
      <w:r>
        <w:rPr>
          <w:rStyle w:val="7"/>
          <w:rFonts w:hint="eastAsia" w:ascii="宋体" w:hAnsi="宋体" w:eastAsia="宋体" w:cs="宋体"/>
          <w:b/>
          <w:bCs/>
          <w:i w:val="0"/>
          <w:iCs w:val="0"/>
          <w:caps w:val="0"/>
          <w:color w:val="auto"/>
          <w:spacing w:val="0"/>
          <w:sz w:val="24"/>
          <w:szCs w:val="24"/>
          <w:bdr w:val="none" w:color="auto" w:sz="0" w:space="0"/>
          <w:shd w:val="clear" w:fill="FFFFFF"/>
        </w:rPr>
        <w:t>二、更正信息</w:t>
      </w:r>
    </w:p>
    <w:p w14:paraId="606B9C41"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360" w:lineRule="auto"/>
        <w:ind w:left="0" w:right="0" w:firstLine="384"/>
        <w:jc w:val="both"/>
        <w:textAlignment w:val="auto"/>
        <w:rPr>
          <w:rFonts w:hint="eastAsia" w:ascii="宋体" w:hAnsi="宋体" w:eastAsia="宋体" w:cs="宋体"/>
          <w:color w:val="auto"/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4"/>
          <w:szCs w:val="24"/>
          <w:bdr w:val="none" w:color="auto" w:sz="0" w:space="0"/>
          <w:shd w:val="clear" w:fill="FFFFFF"/>
        </w:rPr>
        <w:t>合同包1(采购包1):</w:t>
      </w:r>
    </w:p>
    <w:p w14:paraId="2F3DC4D9"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360" w:lineRule="auto"/>
        <w:ind w:left="0" w:right="0" w:firstLine="384"/>
        <w:jc w:val="both"/>
        <w:textAlignment w:val="auto"/>
        <w:rPr>
          <w:rFonts w:hint="eastAsia" w:ascii="宋体" w:hAnsi="宋体" w:eastAsia="宋体" w:cs="宋体"/>
          <w:color w:val="auto"/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4"/>
          <w:szCs w:val="24"/>
          <w:bdr w:val="none" w:color="auto" w:sz="0" w:space="0"/>
          <w:shd w:val="clear" w:fill="FFFFFF"/>
        </w:rPr>
        <w:t>更正事项：采购结果</w:t>
      </w:r>
    </w:p>
    <w:p w14:paraId="7DB95FCE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360" w:lineRule="auto"/>
        <w:ind w:left="0" w:right="0" w:firstLine="384"/>
        <w:jc w:val="both"/>
        <w:textAlignment w:val="auto"/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kern w:val="0"/>
          <w:sz w:val="24"/>
          <w:szCs w:val="24"/>
          <w:bdr w:val="none" w:color="auto" w:sz="0" w:space="0"/>
          <w:shd w:val="clear" w:fill="FFFFFF"/>
          <w:lang w:val="en-US" w:eastAsia="zh-CN" w:bidi="ar"/>
        </w:rPr>
        <w:t>更正原因：中标人放弃中标资格。</w:t>
      </w:r>
    </w:p>
    <w:p w14:paraId="1957C8AF"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360" w:lineRule="auto"/>
        <w:ind w:left="0" w:right="0" w:firstLine="384"/>
        <w:jc w:val="both"/>
        <w:textAlignment w:val="auto"/>
        <w:rPr>
          <w:rFonts w:hint="eastAsia" w:ascii="宋体" w:hAnsi="宋体" w:eastAsia="宋体" w:cs="宋体"/>
          <w:color w:val="auto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4"/>
          <w:szCs w:val="24"/>
          <w:bdr w:val="none" w:color="auto" w:sz="0" w:space="0"/>
          <w:shd w:val="clear" w:fill="FFFFFF"/>
        </w:rPr>
        <w:t>更正内容：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4"/>
          <w:szCs w:val="24"/>
          <w:shd w:val="clear" w:fill="FFFFFF"/>
        </w:rPr>
        <w:t>因中标人放弃中标资格，故本项目依法重新开展政府采购活动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4"/>
          <w:szCs w:val="24"/>
          <w:shd w:val="clear" w:fill="FFFFFF"/>
          <w:lang w:eastAsia="zh-CN"/>
        </w:rPr>
        <w:t>。</w:t>
      </w:r>
    </w:p>
    <w:p w14:paraId="77584F90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360" w:lineRule="auto"/>
        <w:ind w:left="0" w:right="0" w:firstLine="0"/>
        <w:jc w:val="both"/>
        <w:textAlignment w:val="auto"/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4"/>
          <w:szCs w:val="24"/>
        </w:rPr>
      </w:pPr>
    </w:p>
    <w:p w14:paraId="7AA4097C"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360" w:lineRule="auto"/>
        <w:ind w:left="0" w:right="0" w:firstLine="384"/>
        <w:jc w:val="both"/>
        <w:textAlignment w:val="auto"/>
        <w:rPr>
          <w:rFonts w:hint="eastAsia" w:ascii="宋体" w:hAnsi="宋体" w:eastAsia="宋体" w:cs="宋体"/>
          <w:color w:val="auto"/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4"/>
          <w:szCs w:val="24"/>
          <w:bdr w:val="none" w:color="auto" w:sz="0" w:space="0"/>
          <w:shd w:val="clear" w:fill="FFFFFF"/>
        </w:rPr>
        <w:t>其他内容不变</w:t>
      </w:r>
    </w:p>
    <w:p w14:paraId="52E022F8"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360" w:lineRule="auto"/>
        <w:ind w:left="0" w:right="0" w:firstLine="384"/>
        <w:jc w:val="both"/>
        <w:textAlignment w:val="auto"/>
        <w:rPr>
          <w:rFonts w:hint="eastAsia" w:ascii="宋体" w:hAnsi="宋体" w:eastAsia="宋体" w:cs="宋体"/>
          <w:color w:val="auto"/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4"/>
          <w:szCs w:val="24"/>
          <w:bdr w:val="none" w:color="auto" w:sz="0" w:space="0"/>
          <w:shd w:val="clear" w:fill="FFFFFF"/>
        </w:rPr>
        <w:t>更正日期：2026年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4"/>
          <w:szCs w:val="24"/>
          <w:bdr w:val="none" w:color="auto" w:sz="0" w:space="0"/>
          <w:shd w:val="clear" w:fill="FFFFFF"/>
          <w:lang w:val="en-US" w:eastAsia="zh-CN"/>
        </w:rPr>
        <w:t>11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4"/>
          <w:szCs w:val="24"/>
          <w:bdr w:val="none" w:color="auto" w:sz="0" w:space="0"/>
          <w:shd w:val="clear" w:fill="FFFFFF"/>
        </w:rPr>
        <w:t>月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4"/>
          <w:szCs w:val="24"/>
          <w:bdr w:val="none" w:color="auto" w:sz="0" w:space="0"/>
          <w:shd w:val="clear" w:fill="FFFFFF"/>
          <w:lang w:val="en-US" w:eastAsia="zh-CN"/>
        </w:rPr>
        <w:t>03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4"/>
          <w:szCs w:val="24"/>
          <w:bdr w:val="none" w:color="auto" w:sz="0" w:space="0"/>
          <w:shd w:val="clear" w:fill="FFFFFF"/>
        </w:rPr>
        <w:t>日</w:t>
      </w:r>
    </w:p>
    <w:p w14:paraId="4255EE4A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120" w:beforeAutospacing="0" w:after="0" w:afterAutospacing="0" w:line="360" w:lineRule="auto"/>
        <w:ind w:left="0" w:right="0" w:firstLine="0"/>
        <w:jc w:val="left"/>
        <w:textAlignment w:val="auto"/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auto"/>
          <w:spacing w:val="0"/>
          <w:sz w:val="24"/>
          <w:szCs w:val="24"/>
        </w:rPr>
      </w:pPr>
      <w:r>
        <w:rPr>
          <w:rStyle w:val="7"/>
          <w:rFonts w:hint="eastAsia" w:ascii="宋体" w:hAnsi="宋体" w:eastAsia="宋体" w:cs="宋体"/>
          <w:b/>
          <w:bCs/>
          <w:i w:val="0"/>
          <w:iCs w:val="0"/>
          <w:caps w:val="0"/>
          <w:color w:val="auto"/>
          <w:spacing w:val="0"/>
          <w:sz w:val="24"/>
          <w:szCs w:val="24"/>
          <w:bdr w:val="none" w:color="auto" w:sz="0" w:space="0"/>
          <w:shd w:val="clear" w:fill="FFFFFF"/>
        </w:rPr>
        <w:t>三、其他补充事项</w:t>
      </w:r>
      <w:bookmarkStart w:id="0" w:name="_GoBack"/>
      <w:bookmarkEnd w:id="0"/>
    </w:p>
    <w:p w14:paraId="13AFE354"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360" w:lineRule="auto"/>
        <w:ind w:left="0" w:right="0" w:firstLine="384"/>
        <w:jc w:val="both"/>
        <w:textAlignment w:val="auto"/>
        <w:rPr>
          <w:rFonts w:hint="eastAsia" w:ascii="宋体" w:hAnsi="宋体" w:eastAsia="宋体" w:cs="宋体"/>
          <w:color w:val="auto"/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4"/>
          <w:szCs w:val="24"/>
          <w:bdr w:val="none" w:color="auto" w:sz="0" w:space="0"/>
          <w:shd w:val="clear" w:fill="FFFFFF"/>
        </w:rPr>
        <w:t>/</w:t>
      </w:r>
    </w:p>
    <w:p w14:paraId="615CC9FD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120" w:beforeAutospacing="0" w:after="0" w:afterAutospacing="0" w:line="360" w:lineRule="auto"/>
        <w:ind w:left="0" w:right="0" w:firstLine="0"/>
        <w:jc w:val="left"/>
        <w:textAlignment w:val="auto"/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auto"/>
          <w:spacing w:val="0"/>
          <w:sz w:val="24"/>
          <w:szCs w:val="24"/>
        </w:rPr>
      </w:pPr>
      <w:r>
        <w:rPr>
          <w:rStyle w:val="7"/>
          <w:rFonts w:hint="eastAsia" w:ascii="宋体" w:hAnsi="宋体" w:eastAsia="宋体" w:cs="宋体"/>
          <w:b/>
          <w:bCs/>
          <w:i w:val="0"/>
          <w:iCs w:val="0"/>
          <w:caps w:val="0"/>
          <w:color w:val="auto"/>
          <w:spacing w:val="0"/>
          <w:sz w:val="24"/>
          <w:szCs w:val="24"/>
          <w:bdr w:val="none" w:color="auto" w:sz="0" w:space="0"/>
          <w:shd w:val="clear" w:fill="FFFFFF"/>
        </w:rPr>
        <w:t>四、凡对本次公告内容提出询问，请按以下方式联系。</w:t>
      </w:r>
    </w:p>
    <w:p w14:paraId="7600C57E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360" w:lineRule="auto"/>
        <w:ind w:left="0" w:right="0"/>
        <w:jc w:val="left"/>
        <w:textAlignment w:val="auto"/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</w:rPr>
      </w:pPr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auto"/>
          <w:spacing w:val="0"/>
          <w:sz w:val="24"/>
          <w:szCs w:val="24"/>
          <w:bdr w:val="none" w:color="auto" w:sz="0" w:space="0"/>
          <w:shd w:val="clear" w:fill="FFFFFF"/>
        </w:rPr>
        <w:t>1.采购人信息</w:t>
      </w:r>
    </w:p>
    <w:p w14:paraId="6EBD6139"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360" w:lineRule="auto"/>
        <w:ind w:left="0" w:right="0" w:firstLine="384"/>
        <w:jc w:val="both"/>
        <w:textAlignment w:val="auto"/>
        <w:rPr>
          <w:rFonts w:hint="eastAsia" w:ascii="宋体" w:hAnsi="宋体" w:eastAsia="宋体" w:cs="宋体"/>
          <w:color w:val="auto"/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4"/>
          <w:szCs w:val="24"/>
          <w:bdr w:val="none" w:color="auto" w:sz="0" w:space="0"/>
          <w:shd w:val="clear" w:fill="FFFFFF"/>
        </w:rPr>
        <w:t>名称：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4"/>
          <w:szCs w:val="24"/>
          <w:shd w:val="clear" w:fill="FFFFFF"/>
          <w:vertAlign w:val="baseline"/>
        </w:rPr>
        <w:t>福州职业技术学院　</w:t>
      </w:r>
    </w:p>
    <w:p w14:paraId="66A34D7F"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360" w:lineRule="auto"/>
        <w:ind w:left="0" w:right="0" w:firstLine="384"/>
        <w:jc w:val="both"/>
        <w:textAlignment w:val="auto"/>
        <w:rPr>
          <w:rFonts w:hint="eastAsia" w:ascii="宋体" w:hAnsi="宋体" w:eastAsia="宋体" w:cs="宋体"/>
          <w:color w:val="auto"/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4"/>
          <w:szCs w:val="24"/>
          <w:bdr w:val="none" w:color="auto" w:sz="0" w:space="0"/>
          <w:shd w:val="clear" w:fill="FFFFFF"/>
        </w:rPr>
        <w:t>地址：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4"/>
          <w:szCs w:val="24"/>
          <w:shd w:val="clear" w:fill="FFFFFF"/>
          <w:vertAlign w:val="baseline"/>
        </w:rPr>
        <w:t>福州市闽侯上街联榕路8号</w:t>
      </w:r>
    </w:p>
    <w:p w14:paraId="42CCBADC"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360" w:lineRule="auto"/>
        <w:ind w:left="0" w:right="0" w:firstLine="384"/>
        <w:jc w:val="both"/>
        <w:textAlignment w:val="auto"/>
        <w:rPr>
          <w:rFonts w:hint="eastAsia" w:ascii="宋体" w:hAnsi="宋体" w:eastAsia="宋体" w:cs="宋体"/>
          <w:color w:val="auto"/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4"/>
          <w:szCs w:val="24"/>
          <w:bdr w:val="none" w:color="auto" w:sz="0" w:space="0"/>
          <w:shd w:val="clear" w:fill="FFFFFF"/>
        </w:rPr>
        <w:t>联系方式：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4"/>
          <w:szCs w:val="24"/>
          <w:shd w:val="clear" w:fill="FFFFFF"/>
          <w:vertAlign w:val="baseline"/>
        </w:rPr>
        <w:t>黄老师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4"/>
          <w:szCs w:val="24"/>
          <w:shd w:val="clear" w:fill="FFFFFF"/>
          <w:vertAlign w:val="baseline"/>
          <w:lang w:eastAsia="zh-CN"/>
        </w:rPr>
        <w:t xml:space="preserve"> 0591-83760305</w:t>
      </w:r>
    </w:p>
    <w:p w14:paraId="08F59351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360" w:lineRule="auto"/>
        <w:ind w:left="0" w:right="0"/>
        <w:jc w:val="left"/>
        <w:textAlignment w:val="auto"/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</w:rPr>
      </w:pPr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auto"/>
          <w:spacing w:val="0"/>
          <w:sz w:val="24"/>
          <w:szCs w:val="24"/>
          <w:bdr w:val="none" w:color="auto" w:sz="0" w:space="0"/>
          <w:shd w:val="clear" w:fill="FFFFFF"/>
        </w:rPr>
        <w:t>2.采购代理机构信息</w:t>
      </w:r>
    </w:p>
    <w:p w14:paraId="0B295688"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360" w:lineRule="auto"/>
        <w:ind w:left="0" w:right="0" w:firstLine="384"/>
        <w:jc w:val="both"/>
        <w:textAlignment w:val="auto"/>
        <w:rPr>
          <w:rFonts w:hint="eastAsia" w:ascii="宋体" w:hAnsi="宋体" w:eastAsia="宋体" w:cs="宋体"/>
          <w:color w:val="auto"/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4"/>
          <w:szCs w:val="24"/>
          <w:bdr w:val="none" w:color="auto" w:sz="0" w:space="0"/>
          <w:shd w:val="clear" w:fill="FFFFFF"/>
        </w:rPr>
        <w:t>名称：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4"/>
          <w:szCs w:val="24"/>
          <w:shd w:val="clear" w:fill="FFFFFF"/>
          <w:vertAlign w:val="baseline"/>
        </w:rPr>
        <w:t>福建鑫瑞达招标有限公司</w:t>
      </w:r>
    </w:p>
    <w:p w14:paraId="51073B97"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360" w:lineRule="auto"/>
        <w:ind w:left="0" w:right="0" w:firstLine="384"/>
        <w:jc w:val="both"/>
        <w:textAlignment w:val="auto"/>
        <w:rPr>
          <w:rFonts w:hint="eastAsia" w:ascii="宋体" w:hAnsi="宋体" w:eastAsia="宋体" w:cs="宋体"/>
          <w:color w:val="auto"/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4"/>
          <w:szCs w:val="24"/>
          <w:bdr w:val="none" w:color="auto" w:sz="0" w:space="0"/>
          <w:shd w:val="clear" w:fill="FFFFFF"/>
        </w:rPr>
        <w:t>地址：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4"/>
          <w:szCs w:val="24"/>
          <w:shd w:val="clear" w:fill="FFFFFF"/>
          <w:vertAlign w:val="baseline"/>
        </w:rPr>
        <w:t>福州市鼓楼区西洪路528号15#楼三层305室</w:t>
      </w:r>
    </w:p>
    <w:p w14:paraId="65E74DBB"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360" w:lineRule="auto"/>
        <w:ind w:left="0" w:right="0" w:firstLine="384"/>
        <w:jc w:val="both"/>
        <w:textAlignment w:val="auto"/>
        <w:rPr>
          <w:rFonts w:hint="eastAsia" w:ascii="宋体" w:hAnsi="宋体" w:eastAsia="宋体" w:cs="宋体"/>
          <w:color w:val="auto"/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4"/>
          <w:szCs w:val="24"/>
          <w:bdr w:val="none" w:color="auto" w:sz="0" w:space="0"/>
          <w:shd w:val="clear" w:fill="FFFFFF"/>
        </w:rPr>
        <w:t>联系方式：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4"/>
          <w:szCs w:val="24"/>
          <w:shd w:val="clear" w:fill="FFFFFF"/>
          <w:vertAlign w:val="baseline"/>
        </w:rPr>
        <w:t>0591-83537387/87581720</w:t>
      </w:r>
    </w:p>
    <w:p w14:paraId="55FF7880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360" w:lineRule="auto"/>
        <w:ind w:left="0" w:right="0"/>
        <w:jc w:val="left"/>
        <w:textAlignment w:val="auto"/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</w:rPr>
      </w:pPr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auto"/>
          <w:spacing w:val="0"/>
          <w:sz w:val="24"/>
          <w:szCs w:val="24"/>
          <w:bdr w:val="none" w:color="auto" w:sz="0" w:space="0"/>
          <w:shd w:val="clear" w:fill="FFFFFF"/>
        </w:rPr>
        <w:t>3.项目联系方式</w:t>
      </w:r>
    </w:p>
    <w:p w14:paraId="16217B30"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360" w:lineRule="auto"/>
        <w:ind w:left="0" w:right="0" w:firstLine="384"/>
        <w:jc w:val="both"/>
        <w:textAlignment w:val="auto"/>
        <w:rPr>
          <w:rFonts w:hint="eastAsia" w:ascii="宋体" w:hAnsi="宋体" w:eastAsia="宋体" w:cs="宋体"/>
          <w:color w:val="auto"/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4"/>
          <w:szCs w:val="24"/>
          <w:bdr w:val="none" w:color="auto" w:sz="0" w:space="0"/>
          <w:shd w:val="clear" w:fill="FFFFFF"/>
        </w:rPr>
        <w:t>项目联系人：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4"/>
          <w:szCs w:val="24"/>
          <w:shd w:val="clear" w:fill="FFFFFF"/>
          <w:vertAlign w:val="baseline"/>
          <w:lang w:val="en-US" w:eastAsia="zh-CN"/>
        </w:rPr>
        <w:t>刘晓燕、</w:t>
      </w:r>
      <w:r>
        <w:rPr>
          <w:rFonts w:hint="eastAsia" w:ascii="宋体" w:hAnsi="宋体" w:eastAsia="宋体" w:cs="宋体"/>
          <w:color w:val="auto"/>
          <w:sz w:val="24"/>
          <w:szCs w:val="24"/>
        </w:rPr>
        <w:t>郑晓丽、</w:t>
      </w:r>
      <w:r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  <w:t>陈彬、李雅萍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4"/>
          <w:szCs w:val="24"/>
          <w:shd w:val="clear" w:fill="FFFFFF"/>
          <w:vertAlign w:val="baseline"/>
        </w:rPr>
        <w:t xml:space="preserve"> </w:t>
      </w:r>
    </w:p>
    <w:p w14:paraId="20516E8F"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360" w:lineRule="auto"/>
        <w:ind w:left="0" w:right="0" w:firstLine="384"/>
        <w:jc w:val="both"/>
        <w:textAlignment w:val="auto"/>
        <w:rPr>
          <w:rFonts w:hint="eastAsia" w:ascii="宋体" w:hAnsi="宋体" w:eastAsia="宋体" w:cs="宋体"/>
          <w:color w:val="auto"/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4"/>
          <w:szCs w:val="24"/>
          <w:bdr w:val="none" w:color="auto" w:sz="0" w:space="0"/>
          <w:shd w:val="clear" w:fill="FFFFFF"/>
        </w:rPr>
        <w:t>电话：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4"/>
          <w:szCs w:val="24"/>
          <w:shd w:val="clear" w:fill="FFFFFF"/>
          <w:vertAlign w:val="baseline"/>
        </w:rPr>
        <w:t>0591-83537387/87581720</w:t>
      </w:r>
    </w:p>
    <w:p w14:paraId="09F6ED67"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360" w:lineRule="auto"/>
        <w:ind w:left="0" w:right="0" w:firstLine="384"/>
        <w:jc w:val="right"/>
        <w:textAlignment w:val="auto"/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4"/>
          <w:szCs w:val="24"/>
          <w:shd w:val="clear" w:fill="FFFFFF"/>
          <w:vertAlign w:val="baseline"/>
        </w:rPr>
        <w:t>福建鑫瑞达招标有限公司</w:t>
      </w:r>
    </w:p>
    <w:p w14:paraId="5271F1CF"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360" w:lineRule="auto"/>
        <w:ind w:left="0" w:right="0" w:firstLine="384"/>
        <w:jc w:val="right"/>
        <w:textAlignment w:val="auto"/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4"/>
          <w:szCs w:val="24"/>
          <w:bdr w:val="none" w:color="auto" w:sz="0" w:space="0"/>
          <w:shd w:val="clear" w:fill="FFFFFF"/>
        </w:rPr>
        <w:t>2026年1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4"/>
          <w:szCs w:val="24"/>
          <w:bdr w:val="none" w:color="auto" w:sz="0" w:space="0"/>
          <w:shd w:val="clear" w:fill="FFFFFF"/>
          <w:lang w:val="en-US" w:eastAsia="zh-CN"/>
        </w:rPr>
        <w:t>1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4"/>
          <w:szCs w:val="24"/>
          <w:bdr w:val="none" w:color="auto" w:sz="0" w:space="0"/>
          <w:shd w:val="clear" w:fill="FFFFFF"/>
        </w:rPr>
        <w:t>月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4"/>
          <w:szCs w:val="24"/>
          <w:bdr w:val="none" w:color="auto" w:sz="0" w:space="0"/>
          <w:shd w:val="clear" w:fill="FFFFFF"/>
          <w:lang w:val="en-US" w:eastAsia="zh-CN"/>
        </w:rPr>
        <w:t>03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4"/>
          <w:szCs w:val="24"/>
          <w:bdr w:val="none" w:color="auto" w:sz="0" w:space="0"/>
          <w:shd w:val="clear" w:fill="FFFFFF"/>
        </w:rPr>
        <w:t>日</w:t>
      </w:r>
    </w:p>
    <w:p w14:paraId="452891CE">
      <w:pPr>
        <w:rPr>
          <w:rFonts w:hint="eastAsia" w:ascii="宋体" w:hAnsi="宋体" w:eastAsia="宋体" w:cs="宋体"/>
          <w:b/>
          <w:bCs/>
          <w:i w:val="0"/>
          <w:iCs w:val="0"/>
          <w:caps w:val="0"/>
          <w:color w:val="auto"/>
          <w:spacing w:val="0"/>
          <w:sz w:val="33"/>
          <w:szCs w:val="33"/>
          <w:shd w:val="clear" w:fill="FFFFFF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83B20CF"/>
    <w:rsid w:val="329973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4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4"/>
      <w:szCs w:val="24"/>
      <w:lang w:val="en-US" w:eastAsia="zh-CN" w:bidi="ar"/>
    </w:rPr>
  </w:style>
  <w:style w:type="paragraph" w:styleId="3">
    <w:name w:val="heading 6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15"/>
      <w:szCs w:val="15"/>
      <w:lang w:val="en-US" w:eastAsia="zh-CN" w:bidi="ar"/>
    </w:rPr>
  </w:style>
  <w:style w:type="character" w:default="1" w:styleId="6">
    <w:name w:val="Default Paragraph Font"/>
    <w:semiHidden/>
    <w:uiPriority w:val="0"/>
  </w:style>
  <w:style w:type="table" w:default="1" w:styleId="5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7">
    <w:name w:val="Strong"/>
    <w:basedOn w:val="6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2026-11-03T06:53:06Z</dcterms:created>
  <dc:creator>admin</dc:creator>
  <cp:lastModifiedBy>admin</cp:lastModifiedBy>
  <dcterms:modified xsi:type="dcterms:W3CDTF">2026-11-03T07:05:01Z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KSOTemplateDocerSaveRecord">
    <vt:lpwstr>eyJoZGlkIjoiZjJmNTc1ODk3MDMwZDA3YzY4MzRiOGVjYzUzYWRiYzMiLCJ1c2VySWQiOiIyNjk5MDc4NiJ9</vt:lpwstr>
  </property>
  <property fmtid="{D5CDD505-2E9C-101B-9397-08002B2CF9AE}" pid="4" name="ICV">
    <vt:lpwstr>EA65AC4254F84FAA90EDBA266281FD3E_12</vt:lpwstr>
  </property>
</Properties>
</file>