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rPr>
          <w:b w:val="1"/>
          <w:sz w:val="36"/>
          <w:szCs w:val="36"/>
          <w:rFonts w:ascii="黑体" w:eastAsia="黑体" w:hAnsi="黑体"/>
        </w:rPr>
      </w:pPr>
      <w:r>
        <w:rPr>
          <w:b w:val="1"/>
          <w:sz w:val="36"/>
          <w:szCs w:val="36"/>
          <w:rFonts w:ascii="黑体" w:eastAsia="黑体" w:hAnsi="黑体" w:hint="eastAsia"/>
        </w:rPr>
        <w:t>福州职业技术学院关于开展202</w:t>
      </w:r>
      <w:r>
        <w:rPr>
          <w:b w:val="1"/>
          <w:sz w:val="36"/>
          <w:szCs w:val="36"/>
          <w:rFonts w:ascii="黑体" w:eastAsia="黑体" w:hAnsi="黑体" w:hint="eastAsia"/>
        </w:rPr>
        <w:t>1</w:t>
      </w:r>
      <w:r>
        <w:rPr>
          <w:b w:val="1"/>
          <w:sz w:val="36"/>
          <w:szCs w:val="36"/>
          <w:rFonts w:ascii="黑体" w:eastAsia="黑体" w:hAnsi="黑体" w:hint="eastAsia"/>
        </w:rPr>
        <w:t>年</w:t>
      </w:r>
    </w:p>
    <w:p>
      <w:pPr>
        <w:jc w:val="center"/>
        <w:rPr>
          <w:b w:val="1"/>
          <w:sz w:val="36"/>
          <w:szCs w:val="36"/>
          <w:rFonts w:ascii="黑体" w:eastAsia="黑体" w:hAnsi="黑体"/>
        </w:rPr>
      </w:pPr>
      <w:r>
        <w:rPr>
          <w:b w:val="1"/>
          <w:sz w:val="36"/>
          <w:szCs w:val="36"/>
          <w:rFonts w:ascii="黑体" w:eastAsia="黑体" w:hAnsi="黑体" w:hint="eastAsia"/>
        </w:rPr>
        <w:t>防“校园贷”、防诈骗</w:t>
      </w:r>
      <w:r>
        <w:rPr>
          <w:b w:val="1"/>
          <w:sz w:val="36"/>
          <w:szCs w:val="36"/>
          <w:rFonts w:ascii="黑体" w:eastAsia="黑体" w:hAnsi="黑体" w:hint="eastAsia"/>
        </w:rPr>
        <w:t>、防传销</w:t>
      </w:r>
      <w:r>
        <w:rPr>
          <w:b w:val="1"/>
          <w:sz w:val="36"/>
          <w:szCs w:val="36"/>
          <w:rFonts w:ascii="黑体" w:eastAsia="黑体" w:hAnsi="黑体" w:hint="eastAsia"/>
        </w:rPr>
        <w:t>安全教育活动的通知</w:t>
      </w:r>
    </w:p>
    <w:p>
      <w:pPr>
        <w:rPr/>
      </w:pPr>
    </w:p>
    <w:p>
      <w:pPr>
        <w:rPr/>
      </w:pPr>
    </w:p>
    <w:p>
      <w:pPr>
        <w:rPr>
          <w:sz w:val="30"/>
          <w:szCs w:val="30"/>
          <w:rFonts w:ascii="华文楷体" w:eastAsia="华文楷体" w:hAnsi="华文楷体"/>
        </w:rPr>
      </w:pPr>
      <w:r>
        <w:rPr>
          <w:sz w:val="30"/>
          <w:szCs w:val="30"/>
          <w:rFonts w:ascii="华文楷体" w:eastAsia="华文楷体" w:hAnsi="华文楷体" w:hint="eastAsia"/>
        </w:rPr>
        <w:t>各二级学院：</w:t>
      </w:r>
    </w:p>
    <w:p>
      <w:pPr>
        <w:ind w:firstLine="600"/>
        <w:rPr>
          <w:sz w:val="30"/>
          <w:szCs w:val="30"/>
          <w:rFonts w:ascii="华文楷体" w:eastAsia="华文楷体" w:hAnsi="华文楷体"/>
        </w:rPr>
      </w:pPr>
      <w:r>
        <w:rPr>
          <w:sz w:val="30"/>
          <w:szCs w:val="30"/>
          <w:rFonts w:ascii="华文楷体" w:eastAsia="华文楷体" w:hAnsi="华文楷体" w:hint="eastAsia"/>
        </w:rPr>
        <w:t>根据福州市综治委、福州市教育局关于加强校园防范</w:t>
      </w:r>
      <w:r>
        <w:rPr>
          <w:sz w:val="30"/>
          <w:szCs w:val="30"/>
          <w:rFonts w:ascii="华文楷体" w:eastAsia="华文楷体" w:hAnsi="华文楷体" w:hint="eastAsia"/>
        </w:rPr>
        <w:t>电信诈</w:t>
      </w:r>
      <w:r>
        <w:rPr>
          <w:sz w:val="30"/>
          <w:szCs w:val="30"/>
          <w:rFonts w:ascii="华文楷体" w:eastAsia="华文楷体" w:hAnsi="华文楷体" w:hint="eastAsia"/>
        </w:rPr>
        <w:t>骗和非法集资诈骗的</w:t>
      </w:r>
      <w:r>
        <w:rPr>
          <w:sz w:val="30"/>
          <w:szCs w:val="30"/>
          <w:rFonts w:ascii="华文楷体" w:eastAsia="华文楷体" w:hAnsi="华文楷体" w:hint="eastAsia"/>
        </w:rPr>
        <w:t>要求，我校为进一步深化思想认识、提升师</w:t>
      </w:r>
      <w:r>
        <w:rPr>
          <w:sz w:val="30"/>
          <w:szCs w:val="30"/>
          <w:rFonts w:ascii="华文楷体" w:eastAsia="华文楷体" w:hAnsi="华文楷体" w:hint="eastAsia"/>
        </w:rPr>
        <w:t>生安全防范意识，避免自身利益受到侵害，请各二级学院组织师</w:t>
      </w:r>
      <w:r>
        <w:rPr>
          <w:sz w:val="30"/>
          <w:szCs w:val="30"/>
          <w:rFonts w:ascii="华文楷体" w:eastAsia="华文楷体" w:hAnsi="华文楷体" w:hint="eastAsia"/>
        </w:rPr>
        <w:t>生在</w:t>
      </w:r>
      <w:r>
        <w:rPr>
          <w:sz w:val="30"/>
          <w:szCs w:val="30"/>
          <w:rFonts w:ascii="华文楷体" w:eastAsia="华文楷体" w:hAnsi="华文楷体" w:hint="eastAsia"/>
        </w:rPr>
        <w:t>3</w:t>
      </w:r>
      <w:r>
        <w:rPr>
          <w:sz w:val="30"/>
          <w:szCs w:val="30"/>
          <w:rFonts w:ascii="华文楷体" w:eastAsia="华文楷体" w:hAnsi="华文楷体" w:hint="eastAsia"/>
        </w:rPr>
        <w:t>月</w:t>
      </w:r>
      <w:r>
        <w:rPr>
          <w:sz w:val="30"/>
          <w:szCs w:val="30"/>
          <w:rFonts w:ascii="华文楷体" w:eastAsia="华文楷体" w:hAnsi="华文楷体" w:hint="eastAsia"/>
        </w:rPr>
        <w:t>18</w:t>
      </w:r>
      <w:r>
        <w:rPr>
          <w:sz w:val="30"/>
          <w:szCs w:val="30"/>
          <w:rFonts w:ascii="华文楷体" w:eastAsia="华文楷体" w:hAnsi="华文楷体" w:hint="eastAsia"/>
        </w:rPr>
        <w:t>日—</w:t>
      </w:r>
      <w:r>
        <w:rPr>
          <w:sz w:val="30"/>
          <w:szCs w:val="30"/>
          <w:rFonts w:ascii="华文楷体" w:eastAsia="华文楷体" w:hAnsi="华文楷体" w:hint="eastAsia"/>
        </w:rPr>
        <w:t>4</w:t>
      </w:r>
      <w:r>
        <w:rPr>
          <w:sz w:val="30"/>
          <w:szCs w:val="30"/>
          <w:rFonts w:ascii="华文楷体" w:eastAsia="华文楷体" w:hAnsi="华文楷体" w:hint="eastAsia"/>
        </w:rPr>
        <w:t>月</w:t>
      </w:r>
      <w:r>
        <w:rPr>
          <w:sz w:val="30"/>
          <w:szCs w:val="30"/>
          <w:rFonts w:ascii="华文楷体" w:eastAsia="华文楷体" w:hAnsi="华文楷体" w:hint="eastAsia"/>
        </w:rPr>
        <w:t>1</w:t>
      </w:r>
      <w:r>
        <w:rPr>
          <w:sz w:val="30"/>
          <w:szCs w:val="30"/>
          <w:rFonts w:ascii="华文楷体" w:eastAsia="华文楷体" w:hAnsi="华文楷体" w:hint="eastAsia"/>
        </w:rPr>
        <w:t>日之间开展相关安全教育宣传活动，活</w:t>
      </w:r>
      <w:r>
        <w:rPr>
          <w:sz w:val="30"/>
          <w:szCs w:val="30"/>
          <w:rFonts w:ascii="华文楷体" w:eastAsia="华文楷体" w:hAnsi="华文楷体" w:hint="eastAsia"/>
        </w:rPr>
        <w:t xml:space="preserve">动形式不限，活动材料于 </w:t>
      </w:r>
      <w:r>
        <w:rPr>
          <w:sz w:val="30"/>
          <w:szCs w:val="30"/>
          <w:rFonts w:ascii="华文楷体" w:eastAsia="华文楷体" w:hAnsi="华文楷体" w:hint="eastAsia"/>
        </w:rPr>
        <w:t>4</w:t>
      </w:r>
      <w:r>
        <w:rPr>
          <w:sz w:val="30"/>
          <w:szCs w:val="30"/>
          <w:rFonts w:ascii="华文楷体" w:eastAsia="华文楷体" w:hAnsi="华文楷体" w:hint="eastAsia"/>
        </w:rPr>
        <w:t>月</w:t>
      </w:r>
      <w:r>
        <w:rPr>
          <w:sz w:val="30"/>
          <w:szCs w:val="30"/>
          <w:rFonts w:ascii="华文楷体" w:eastAsia="华文楷体" w:hAnsi="华文楷体" w:hint="eastAsia"/>
        </w:rPr>
        <w:t>3</w:t>
      </w:r>
      <w:r>
        <w:rPr>
          <w:sz w:val="30"/>
          <w:szCs w:val="30"/>
          <w:rFonts w:ascii="华文楷体" w:eastAsia="华文楷体" w:hAnsi="华文楷体" w:hint="eastAsia"/>
        </w:rPr>
        <w:t>日前交保卫处汇总。</w:t>
      </w:r>
    </w:p>
    <w:p>
      <w:pPr>
        <w:ind w:firstLine="600"/>
        <w:rPr>
          <w:sz w:val="30"/>
          <w:szCs w:val="30"/>
          <w:rFonts w:ascii="华文楷体" w:eastAsia="华文楷体" w:hAnsi="华文楷体"/>
        </w:rPr>
      </w:pPr>
    </w:p>
    <w:p>
      <w:pPr>
        <w:ind w:firstLine="600"/>
        <w:rPr>
          <w:sz w:val="30"/>
          <w:szCs w:val="30"/>
          <w:rFonts w:ascii="华文楷体" w:eastAsia="华文楷体" w:hAnsi="华文楷体"/>
        </w:rPr>
      </w:pPr>
    </w:p>
    <w:p>
      <w:pPr>
        <w:ind w:firstLine="600"/>
        <w:rPr>
          <w:sz w:val="30"/>
          <w:szCs w:val="30"/>
          <w:rFonts w:ascii="华文楷体" w:eastAsia="华文楷体" w:hAnsi="华文楷体"/>
        </w:rPr>
      </w:pPr>
    </w:p>
    <w:p>
      <w:pPr>
        <w:ind w:firstLine="600"/>
        <w:rPr>
          <w:sz w:val="30"/>
          <w:szCs w:val="30"/>
          <w:rFonts w:ascii="华文楷体" w:eastAsia="华文楷体" w:hAnsi="华文楷体"/>
        </w:rPr>
      </w:pPr>
    </w:p>
    <w:p>
      <w:pPr>
        <w:rPr>
          <w:sz w:val="30"/>
          <w:szCs w:val="30"/>
          <w:rFonts w:ascii="华文楷体" w:eastAsia="华文楷体" w:hAnsi="华文楷体"/>
        </w:rPr>
      </w:pPr>
      <w:r>
        <w:rPr>
          <w:sz w:val="30"/>
          <w:szCs w:val="30"/>
          <w:rFonts w:ascii="华文楷体" w:eastAsia="华文楷体" w:hAnsi="华文楷体" w:hint="eastAsia"/>
        </w:rPr>
        <w:t xml:space="preserve">　　　　                         福州职业技术学院保卫处</w:t>
      </w:r>
    </w:p>
    <w:p>
      <w:pPr>
        <w:rPr>
          <w:sz w:val="30"/>
          <w:szCs w:val="30"/>
          <w:rFonts w:ascii="华文楷体" w:eastAsia="华文楷体" w:hAnsi="华文楷体"/>
        </w:rPr>
      </w:pPr>
      <w:r>
        <w:rPr>
          <w:sz w:val="30"/>
          <w:szCs w:val="30"/>
          <w:rFonts w:ascii="华文楷体" w:eastAsia="华文楷体" w:hAnsi="华文楷体" w:hint="eastAsia"/>
        </w:rPr>
        <w:t xml:space="preserve">　　                                 202</w:t>
      </w:r>
      <w:r>
        <w:rPr>
          <w:sz w:val="30"/>
          <w:szCs w:val="30"/>
          <w:rFonts w:ascii="华文楷体" w:eastAsia="华文楷体" w:hAnsi="华文楷体" w:hint="eastAsia"/>
        </w:rPr>
        <w:t>1</w:t>
      </w:r>
      <w:r>
        <w:rPr>
          <w:sz w:val="30"/>
          <w:szCs w:val="30"/>
          <w:rFonts w:ascii="华文楷体" w:eastAsia="华文楷体" w:hAnsi="华文楷体" w:hint="eastAsia"/>
        </w:rPr>
        <w:t>年</w:t>
      </w:r>
      <w:r>
        <w:rPr>
          <w:sz w:val="30"/>
          <w:szCs w:val="30"/>
          <w:rFonts w:ascii="华文楷体" w:eastAsia="华文楷体" w:hAnsi="华文楷体" w:hint="eastAsia"/>
        </w:rPr>
        <w:t>3</w:t>
      </w:r>
      <w:r>
        <w:rPr>
          <w:sz w:val="30"/>
          <w:szCs w:val="30"/>
          <w:rFonts w:ascii="华文楷体" w:eastAsia="华文楷体" w:hAnsi="华文楷体" w:hint="eastAsia"/>
        </w:rPr>
        <w:t>月</w:t>
      </w:r>
      <w:r>
        <w:rPr>
          <w:sz w:val="30"/>
          <w:szCs w:val="30"/>
          <w:rFonts w:ascii="华文楷体" w:eastAsia="华文楷体" w:hAnsi="华文楷体" w:hint="eastAsia"/>
        </w:rPr>
        <w:t>16</w:t>
      </w:r>
      <w:r>
        <w:rPr>
          <w:sz w:val="30"/>
          <w:szCs w:val="30"/>
          <w:rFonts w:ascii="华文楷体" w:eastAsia="华文楷体" w:hAnsi="华文楷体" w:hint="eastAsia"/>
        </w:rPr>
        <w:t>日</w:t>
      </w:r>
    </w:p>
    <w:p>
      <w:pPr>
        <w:rPr>
          <w:sz w:val="30"/>
          <w:szCs w:val="30"/>
          <w:rFonts w:ascii="华文楷体" w:eastAsia="华文楷体" w:hAnsi="华文楷体"/>
        </w:rPr>
      </w:pPr>
      <w:r>
        <w:rPr>
          <w:sz w:val="30"/>
          <w:szCs w:val="30"/>
          <w:rFonts w:ascii="华文楷体" w:eastAsia="华文楷体" w:hAnsi="华文楷体" w:hint="eastAsia"/>
        </w:rPr>
        <w:t>　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134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134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z w:val="21"/>
        <w:szCs w:val="21"/>
        <w:rFonts w:asciiTheme="minorHAnsi" w:eastAsiaTheme="minorEastAsia" w:hAnsiTheme="minorHAnsi" w:cstheme="minorBidi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jc w:val="both"/>
      <w:rPr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51" w:type="paragraph">
    <w:name w:val="header"/>
    <w:basedOn w:val="PO1"/>
    <w:link w:val="PO152"/>
    <w:uiPriority w:val="151"/>
    <w:semiHidden/>
    <w:unhideWhenUsed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customStyle="1" w:styleId="PO152" w:type="character">
    <w:name w:val="页眉 Char"/>
    <w:basedOn w:val="PO2"/>
    <w:link w:val="PO151"/>
    <w:uiPriority w:val="152"/>
    <w:semiHidden/>
    <w:rPr>
      <w:sz w:val="18"/>
      <w:szCs w:val="18"/>
    </w:rPr>
  </w:style>
  <w:style w:styleId="PO153" w:type="paragraph">
    <w:name w:val="footer"/>
    <w:basedOn w:val="PO1"/>
    <w:link w:val="PO154"/>
    <w:uiPriority w:val="153"/>
    <w:semiHidden/>
    <w:unhideWhenUsed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customStyle="1" w:styleId="PO154" w:type="character">
    <w:name w:val="页脚 Char"/>
    <w:basedOn w:val="PO2"/>
    <w:link w:val="PO153"/>
    <w:uiPriority w:val="154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276</Characters>
  <CharactersWithSpaces>0</CharactersWithSpaces>
  <Company>微软中国</Company>
  <DocSecurity>0</DocSecurity>
  <HyperlinksChanged>false</HyperlinksChanged>
  <Lines>1</Lines>
  <LinksUpToDate>false</LinksUpToDate>
  <Pages>1</Pages>
  <Paragraphs>1</Paragraphs>
  <Words>41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wei1</dc:creator>
  <cp:lastModifiedBy/>
  <dcterms:modified xsi:type="dcterms:W3CDTF">2020-05-27T02:30:00Z</dcterms:modified>
</cp:coreProperties>
</file>