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exact"/>
        <w:jc w:val="center"/>
        <w:textAlignment w:val="auto"/>
      </w:pPr>
      <w:bookmarkStart w:id="0" w:name="_GoBack"/>
      <w:bookmarkEnd w:id="0"/>
      <w:r>
        <w:rPr>
          <w:rFonts w:ascii="仿宋_GB2312" w:hAnsi="仿宋_GB2312" w:eastAsia="仿宋_GB2312" w:cs="仿宋_GB2312"/>
          <w:b/>
          <w:sz w:val="36"/>
        </w:rPr>
        <w:t>多媒体教室改造二期结果公告（采购包1）</w:t>
      </w:r>
    </w:p>
    <w:p>
      <w:pPr>
        <w:pStyle w:val="4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一、项目编号：[350101]CCZB[GK]2026001</w:t>
      </w:r>
    </w:p>
    <w:p>
      <w:pPr>
        <w:pStyle w:val="4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二、项目名称：多媒体教室改造二期</w:t>
      </w:r>
    </w:p>
    <w:p>
      <w:pPr>
        <w:pStyle w:val="4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三、采购结果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采购包1(多媒体教室改造二期):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废标理由：经评标委员会评审：（1）厦门龙频电子科技有限公司所投产品“智慧黑板”演示样品未能体现其品牌或型号，整机外观和操作系统上都没有品牌标志（LOGO）及生产厂商的任何信息，与标的说明一览表里的不一致，故符合性审查不通过；（2）其余供应商均通过符合性审查；（3）因本项目有效供应商不足3家，故本项目废标。</w:t>
      </w:r>
    </w:p>
    <w:p>
      <w:pPr>
        <w:pStyle w:val="4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四、主要标的信息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采购包1(多媒体教室改造二期):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主要标的信息：无（废标）。</w:t>
      </w:r>
    </w:p>
    <w:p>
      <w:pPr>
        <w:pStyle w:val="4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五、评审专家名单：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153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>
            <w:pPr>
              <w:pStyle w:val="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采购人代表：</w:t>
            </w:r>
          </w:p>
        </w:tc>
        <w:tc>
          <w:tcPr>
            <w:tcW w:w="4153" w:type="dxa"/>
          </w:tcPr>
          <w:p>
            <w:pPr>
              <w:pStyle w:val="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倪雄师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>
            <w:pPr>
              <w:pStyle w:val="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评审专家：</w:t>
            </w:r>
          </w:p>
        </w:tc>
        <w:tc>
          <w:tcPr>
            <w:tcW w:w="4153" w:type="dxa"/>
          </w:tcPr>
          <w:p>
            <w:pPr>
              <w:pStyle w:val="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严志业、张俊彦、徐志勇、肖奇松</w:t>
            </w:r>
          </w:p>
        </w:tc>
      </w:tr>
    </w:tbl>
    <w:p>
      <w:pPr>
        <w:pStyle w:val="4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六、代理服务收费标准及金额：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代理服务费收费标准：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/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代理服务费收费金额：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合同包1多媒体教室改造二期：0万元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收取对象：无</w:t>
      </w:r>
    </w:p>
    <w:p>
      <w:pPr>
        <w:pStyle w:val="4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七、公告期限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自本公告发布之日起1个工作日。</w:t>
      </w:r>
    </w:p>
    <w:p>
      <w:pPr>
        <w:pStyle w:val="4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八、其他补充事宜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无</w:t>
      </w:r>
    </w:p>
    <w:p>
      <w:pPr>
        <w:pStyle w:val="4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九、凡对本次公告内容提出询问，请按以下方式联系。</w:t>
      </w:r>
    </w:p>
    <w:p>
      <w:pPr>
        <w:pStyle w:val="4"/>
        <w:outlineLvl w:val="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1.采购人信息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名称：福州职业技术学院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地址：福州市闽侯上街联榕路8号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联系方式：黄秀华；0591-83760305</w:t>
      </w:r>
    </w:p>
    <w:p>
      <w:pPr>
        <w:pStyle w:val="4"/>
        <w:outlineLvl w:val="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2.采购代理机构信息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名称：福建省承诚招标代理有限公司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地址：福州鼓楼区梁厝路2号华雄大厦3号楼17层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联系方式：陈景宁、李杰；0591-87554653/邮箱：fjscczb@163.com</w:t>
      </w:r>
    </w:p>
    <w:p>
      <w:pPr>
        <w:pStyle w:val="4"/>
        <w:outlineLvl w:val="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3.项目联系方式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项目联系人：陈景宁、李杰</w:t>
      </w:r>
    </w:p>
    <w:p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电话：0591-87554653/邮箱：fjscczb@163.com</w:t>
      </w:r>
    </w:p>
    <w:p>
      <w:pPr>
        <w:pStyle w:val="4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福建省承诚招标代理有限公司</w:t>
      </w:r>
    </w:p>
    <w:p>
      <w:pPr>
        <w:pStyle w:val="4"/>
        <w:jc w:val="right"/>
      </w:pPr>
      <w:r>
        <w:rPr>
          <w:rFonts w:hint="eastAsia" w:ascii="宋体" w:hAnsi="宋体" w:eastAsia="宋体" w:cs="宋体"/>
          <w:sz w:val="24"/>
          <w:szCs w:val="24"/>
        </w:rPr>
        <w:t>2026年09月20日</w:t>
      </w:r>
      <w:r>
        <w:br w:type="textWrapping"/>
      </w:r>
    </w:p>
    <w:p>
      <w:pPr>
        <w:pStyle w:val="4"/>
        <w:rPr>
          <w:rFonts w:hint="eastAsia"/>
          <w:lang w:val="en-US"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wMmVhOTBkYzliZmM1ODFkZmE3Zjc3NGU3OTVlOTQifQ=="/>
  </w:docVars>
  <w:rsids>
    <w:rsidRoot w:val="53B52B8D"/>
    <w:rsid w:val="02BB3548"/>
    <w:rsid w:val="0DD474E5"/>
    <w:rsid w:val="177F50ED"/>
    <w:rsid w:val="384F0C8B"/>
    <w:rsid w:val="53B52B8D"/>
    <w:rsid w:val="77F79321"/>
    <w:rsid w:val="BBB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550</Words>
  <Characters>654</Characters>
  <Lines>0</Lines>
  <Paragraphs>0</Paragraphs>
  <TotalTime>0</TotalTime>
  <ScaleCrop>false</ScaleCrop>
  <LinksUpToDate>false</LinksUpToDate>
  <CharactersWithSpaces>654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2022-04-08T19:57:00Z</dcterms:created>
  <dc:creator>administrator</dc:creator>
  <cp:lastModifiedBy>Administrator</cp:lastModifiedBy>
  <dcterms:modified xsi:type="dcterms:W3CDTF">2026-09-20T09:11:17Z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1DF11BE3B0614F7593793AC4C15C213C_12</vt:lpwstr>
  </property>
</Properties>
</file>