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CCA" w:rsidRDefault="008F6A20" w:rsidP="00DF4CCA">
      <w:pPr>
        <w:jc w:val="center"/>
        <w:rPr>
          <w:rFonts w:ascii="方正小标宋简体" w:eastAsia="方正小标宋简体"/>
          <w:b/>
          <w:sz w:val="44"/>
          <w:szCs w:val="44"/>
        </w:rPr>
      </w:pPr>
      <w:r w:rsidRPr="00434010">
        <w:rPr>
          <w:rFonts w:ascii="方正小标宋简体" w:eastAsia="方正小标宋简体" w:hint="eastAsia"/>
          <w:b/>
          <w:sz w:val="44"/>
          <w:szCs w:val="44"/>
        </w:rPr>
        <w:t>福州职业技术学院关于做好迎接国务院</w:t>
      </w:r>
    </w:p>
    <w:p w:rsidR="008F6A20" w:rsidRPr="00434010" w:rsidRDefault="008F6A20" w:rsidP="00DF4CCA">
      <w:pPr>
        <w:jc w:val="center"/>
        <w:rPr>
          <w:rFonts w:ascii="方正小标宋简体" w:eastAsia="方正小标宋简体"/>
          <w:b/>
          <w:sz w:val="44"/>
          <w:szCs w:val="44"/>
        </w:rPr>
      </w:pPr>
      <w:r w:rsidRPr="00434010">
        <w:rPr>
          <w:rFonts w:ascii="方正小标宋简体" w:eastAsia="方正小标宋简体" w:hint="eastAsia"/>
          <w:b/>
          <w:sz w:val="44"/>
          <w:szCs w:val="44"/>
        </w:rPr>
        <w:t>安委会安全生产巡视组抽查迎检工作方案</w:t>
      </w:r>
    </w:p>
    <w:p w:rsidR="008F6A20" w:rsidRPr="006C6B17" w:rsidRDefault="008F6A20" w:rsidP="00DF4CCA">
      <w:pPr>
        <w:spacing w:line="520" w:lineRule="exact"/>
        <w:ind w:firstLineChars="200" w:firstLine="560"/>
        <w:rPr>
          <w:rFonts w:ascii="仿宋_GB2312" w:eastAsia="仿宋_GB2312"/>
          <w:sz w:val="28"/>
          <w:szCs w:val="28"/>
        </w:rPr>
      </w:pPr>
      <w:r w:rsidRPr="006C6B17">
        <w:rPr>
          <w:rFonts w:ascii="仿宋_GB2312" w:eastAsia="仿宋_GB2312" w:hint="eastAsia"/>
          <w:sz w:val="28"/>
          <w:szCs w:val="28"/>
        </w:rPr>
        <w:t>为做好学院迎接国务院安委会安全生产巡视组抽查迎检工作，按照</w:t>
      </w:r>
      <w:r w:rsidRPr="006C6B17">
        <w:rPr>
          <w:rFonts w:ascii="仿宋_GB2312" w:eastAsia="仿宋_GB2312" w:hAnsi="宋体" w:hint="eastAsia"/>
          <w:sz w:val="28"/>
          <w:szCs w:val="28"/>
        </w:rPr>
        <w:t>《福州市教育局关于转发福州市人民政府安全生产委员会办公室关于做好安全生产巡查工作的有关规定的通知》（</w:t>
      </w:r>
      <w:proofErr w:type="gramStart"/>
      <w:r w:rsidRPr="006C6B17">
        <w:rPr>
          <w:rFonts w:ascii="仿宋_GB2312" w:eastAsia="仿宋_GB2312" w:hint="eastAsia"/>
          <w:sz w:val="28"/>
          <w:szCs w:val="28"/>
        </w:rPr>
        <w:t>榕教安全</w:t>
      </w:r>
      <w:proofErr w:type="gramEnd"/>
      <w:r w:rsidRPr="006C6B17">
        <w:rPr>
          <w:rFonts w:ascii="仿宋_GB2312" w:hAnsi="宋体" w:hint="eastAsia"/>
          <w:sz w:val="28"/>
          <w:szCs w:val="28"/>
        </w:rPr>
        <w:t>﹝</w:t>
      </w:r>
      <w:r w:rsidRPr="006C6B17">
        <w:rPr>
          <w:rFonts w:ascii="仿宋_GB2312" w:eastAsia="仿宋_GB2312" w:hAnsi="宋体"/>
          <w:sz w:val="28"/>
          <w:szCs w:val="28"/>
        </w:rPr>
        <w:t>201</w:t>
      </w:r>
      <w:r w:rsidR="00DF4CCA">
        <w:rPr>
          <w:rFonts w:ascii="仿宋_GB2312" w:eastAsia="仿宋_GB2312" w:hAnsi="宋体" w:hint="eastAsia"/>
          <w:sz w:val="28"/>
          <w:szCs w:val="28"/>
        </w:rPr>
        <w:t>8</w:t>
      </w:r>
      <w:r w:rsidRPr="006C6B17">
        <w:rPr>
          <w:rFonts w:ascii="仿宋_GB2312" w:hAnsi="宋体" w:hint="eastAsia"/>
          <w:sz w:val="28"/>
          <w:szCs w:val="28"/>
        </w:rPr>
        <w:t>﹞</w:t>
      </w:r>
      <w:r w:rsidRPr="006C6B17">
        <w:rPr>
          <w:rFonts w:ascii="仿宋_GB2312" w:eastAsia="仿宋_GB2312" w:hAnsi="宋体"/>
          <w:sz w:val="28"/>
          <w:szCs w:val="28"/>
        </w:rPr>
        <w:t>1</w:t>
      </w:r>
      <w:r w:rsidR="00DF4CCA">
        <w:rPr>
          <w:rFonts w:ascii="仿宋_GB2312" w:eastAsia="仿宋_GB2312" w:hAnsi="宋体" w:hint="eastAsia"/>
          <w:sz w:val="28"/>
          <w:szCs w:val="28"/>
        </w:rPr>
        <w:t>3</w:t>
      </w:r>
      <w:r w:rsidRPr="006C6B17">
        <w:rPr>
          <w:rFonts w:ascii="仿宋_GB2312" w:eastAsia="仿宋_GB2312" w:hAnsi="宋体" w:hint="eastAsia"/>
          <w:sz w:val="28"/>
          <w:szCs w:val="28"/>
        </w:rPr>
        <w:t>号）文件精神，本着</w:t>
      </w:r>
      <w:r>
        <w:rPr>
          <w:rFonts w:ascii="仿宋_GB2312" w:eastAsia="仿宋_GB2312" w:hAnsi="宋体" w:hint="eastAsia"/>
          <w:sz w:val="28"/>
          <w:szCs w:val="28"/>
        </w:rPr>
        <w:t>学院</w:t>
      </w:r>
      <w:r w:rsidRPr="006C6B17">
        <w:rPr>
          <w:rFonts w:ascii="仿宋_GB2312" w:eastAsia="仿宋_GB2312" w:hAnsi="宋体" w:hint="eastAsia"/>
          <w:sz w:val="28"/>
          <w:szCs w:val="28"/>
        </w:rPr>
        <w:t>安全生产人人有责的宗旨，结合</w:t>
      </w:r>
      <w:r>
        <w:rPr>
          <w:rFonts w:ascii="仿宋_GB2312" w:eastAsia="仿宋_GB2312" w:hAnsi="宋体" w:hint="eastAsia"/>
          <w:sz w:val="28"/>
          <w:szCs w:val="28"/>
        </w:rPr>
        <w:t>我</w:t>
      </w:r>
      <w:r w:rsidRPr="006C6B17">
        <w:rPr>
          <w:rFonts w:ascii="仿宋_GB2312" w:eastAsia="仿宋_GB2312" w:hAnsi="宋体" w:hint="eastAsia"/>
          <w:sz w:val="28"/>
          <w:szCs w:val="28"/>
        </w:rPr>
        <w:t>院各相关部门工作职责，制定如下迎检方案</w:t>
      </w:r>
      <w:r>
        <w:rPr>
          <w:rFonts w:ascii="仿宋_GB2312" w:eastAsia="仿宋_GB2312" w:hAnsi="宋体" w:hint="eastAsia"/>
          <w:sz w:val="28"/>
          <w:szCs w:val="28"/>
        </w:rPr>
        <w:t>：</w:t>
      </w:r>
    </w:p>
    <w:p w:rsidR="008F6A20" w:rsidRPr="006C6B17" w:rsidRDefault="008F6A20" w:rsidP="00DF4CCA">
      <w:pPr>
        <w:pStyle w:val="a5"/>
        <w:spacing w:line="520" w:lineRule="exact"/>
        <w:ind w:firstLineChars="199" w:firstLine="559"/>
        <w:rPr>
          <w:rFonts w:ascii="仿宋_GB2312" w:eastAsia="仿宋_GB2312"/>
          <w:b/>
          <w:sz w:val="28"/>
          <w:szCs w:val="28"/>
        </w:rPr>
      </w:pPr>
      <w:r w:rsidRPr="006C6B17">
        <w:rPr>
          <w:rFonts w:ascii="仿宋_GB2312" w:eastAsia="仿宋_GB2312" w:hAnsi="宋体" w:hint="eastAsia"/>
          <w:b/>
          <w:sz w:val="28"/>
          <w:szCs w:val="28"/>
        </w:rPr>
        <w:t>一、成立安全生产迎检工作领导小组</w:t>
      </w:r>
    </w:p>
    <w:p w:rsidR="008F6A20" w:rsidRPr="006C6B17" w:rsidRDefault="008F6A20" w:rsidP="00DF4CCA">
      <w:pPr>
        <w:pStyle w:val="a5"/>
        <w:spacing w:line="520" w:lineRule="exact"/>
        <w:ind w:firstLine="560"/>
        <w:rPr>
          <w:rFonts w:ascii="仿宋_GB2312" w:eastAsia="仿宋_GB2312"/>
          <w:sz w:val="28"/>
          <w:szCs w:val="28"/>
        </w:rPr>
      </w:pPr>
      <w:r w:rsidRPr="006C6B17">
        <w:rPr>
          <w:rFonts w:ascii="仿宋_GB2312" w:eastAsia="仿宋_GB2312" w:hAnsi="宋体" w:hint="eastAsia"/>
          <w:sz w:val="28"/>
          <w:szCs w:val="28"/>
        </w:rPr>
        <w:t>组长：刘松林</w:t>
      </w:r>
      <w:r w:rsidRPr="006C6B17">
        <w:rPr>
          <w:rFonts w:ascii="仿宋_GB2312" w:eastAsia="仿宋_GB2312" w:hAnsi="宋体"/>
          <w:sz w:val="28"/>
          <w:szCs w:val="28"/>
        </w:rPr>
        <w:t xml:space="preserve">     </w:t>
      </w:r>
      <w:r w:rsidRPr="006C6B17">
        <w:rPr>
          <w:rFonts w:ascii="仿宋_GB2312" w:eastAsia="仿宋_GB2312" w:hAnsi="宋体" w:hint="eastAsia"/>
          <w:sz w:val="28"/>
          <w:szCs w:val="28"/>
        </w:rPr>
        <w:t>副组长：徐金双、吴发水</w:t>
      </w:r>
    </w:p>
    <w:p w:rsidR="008F6A20" w:rsidRPr="006C6B17" w:rsidRDefault="008F6A20" w:rsidP="00DF4CCA">
      <w:pPr>
        <w:pStyle w:val="a5"/>
        <w:spacing w:line="520" w:lineRule="exact"/>
        <w:ind w:firstLine="560"/>
        <w:rPr>
          <w:rFonts w:ascii="仿宋_GB2312" w:eastAsia="仿宋_GB2312"/>
          <w:sz w:val="28"/>
          <w:szCs w:val="28"/>
        </w:rPr>
      </w:pPr>
      <w:r w:rsidRPr="006C6B17">
        <w:rPr>
          <w:rFonts w:ascii="仿宋_GB2312" w:eastAsia="仿宋_GB2312" w:hAnsi="宋体" w:hint="eastAsia"/>
          <w:sz w:val="28"/>
          <w:szCs w:val="28"/>
        </w:rPr>
        <w:t>成员：</w:t>
      </w:r>
      <w:proofErr w:type="gramStart"/>
      <w:r w:rsidRPr="006C6B17">
        <w:rPr>
          <w:rFonts w:ascii="仿宋_GB2312" w:eastAsia="仿宋_GB2312" w:hAnsi="宋体" w:hint="eastAsia"/>
          <w:sz w:val="28"/>
          <w:szCs w:val="28"/>
        </w:rPr>
        <w:t>林岩清</w:t>
      </w:r>
      <w:proofErr w:type="gramEnd"/>
      <w:r w:rsidRPr="006C6B17">
        <w:rPr>
          <w:rFonts w:ascii="仿宋_GB2312" w:eastAsia="仿宋_GB2312" w:hAnsi="宋体" w:hint="eastAsia"/>
          <w:sz w:val="28"/>
          <w:szCs w:val="28"/>
        </w:rPr>
        <w:t>、郭伟、林俞平</w:t>
      </w:r>
    </w:p>
    <w:p w:rsidR="008F6A20" w:rsidRPr="006C6B17" w:rsidRDefault="008F6A20" w:rsidP="00DF4CCA">
      <w:pPr>
        <w:spacing w:line="520" w:lineRule="exact"/>
        <w:ind w:firstLineChars="200" w:firstLine="560"/>
        <w:rPr>
          <w:rFonts w:ascii="仿宋_GB2312" w:eastAsia="仿宋_GB2312"/>
          <w:sz w:val="28"/>
          <w:szCs w:val="28"/>
        </w:rPr>
      </w:pPr>
      <w:r w:rsidRPr="006C6B17">
        <w:rPr>
          <w:rFonts w:ascii="仿宋_GB2312" w:eastAsia="仿宋_GB2312" w:hAnsi="宋体" w:hint="eastAsia"/>
          <w:sz w:val="28"/>
          <w:szCs w:val="28"/>
        </w:rPr>
        <w:t>下设办公室挂靠保卫处，由林俞平担任办公室主任，负责组织协调迎检工作。</w:t>
      </w:r>
      <w:r w:rsidRPr="006C6B17">
        <w:rPr>
          <w:rFonts w:ascii="仿宋_GB2312" w:eastAsia="仿宋_GB2312" w:hAnsi="宋体"/>
          <w:sz w:val="28"/>
          <w:szCs w:val="28"/>
        </w:rPr>
        <w:t xml:space="preserve"> </w:t>
      </w:r>
    </w:p>
    <w:p w:rsidR="008F6A20" w:rsidRPr="006C6B17" w:rsidRDefault="008F6A20" w:rsidP="00DF4CCA">
      <w:pPr>
        <w:pStyle w:val="a5"/>
        <w:spacing w:line="520" w:lineRule="exact"/>
        <w:ind w:firstLineChars="197" w:firstLine="554"/>
        <w:rPr>
          <w:rFonts w:ascii="仿宋_GB2312" w:eastAsia="仿宋_GB2312"/>
          <w:b/>
          <w:sz w:val="28"/>
          <w:szCs w:val="28"/>
        </w:rPr>
      </w:pPr>
      <w:r w:rsidRPr="006C6B17">
        <w:rPr>
          <w:rFonts w:ascii="仿宋_GB2312" w:eastAsia="仿宋_GB2312" w:hint="eastAsia"/>
          <w:b/>
          <w:sz w:val="28"/>
          <w:szCs w:val="28"/>
        </w:rPr>
        <w:t>二、迎检工作任务分工</w:t>
      </w:r>
    </w:p>
    <w:p w:rsidR="008F6A20" w:rsidRDefault="008F6A20" w:rsidP="00DF4CCA">
      <w:pPr>
        <w:spacing w:line="520" w:lineRule="exact"/>
        <w:ind w:firstLineChars="200" w:firstLine="560"/>
        <w:rPr>
          <w:rFonts w:ascii="仿宋_GB2312" w:eastAsia="仿宋_GB2312"/>
          <w:color w:val="000000" w:themeColor="text1"/>
          <w:sz w:val="28"/>
          <w:szCs w:val="28"/>
        </w:rPr>
      </w:pPr>
      <w:r w:rsidRPr="006C6B17">
        <w:rPr>
          <w:rFonts w:ascii="仿宋_GB2312" w:eastAsia="仿宋_GB2312" w:hint="eastAsia"/>
          <w:sz w:val="28"/>
          <w:szCs w:val="28"/>
        </w:rPr>
        <w:t>根据学院具体实际，按照各部门工作职责，</w:t>
      </w:r>
      <w:r w:rsidR="00A77877">
        <w:rPr>
          <w:rFonts w:ascii="仿宋_GB2312" w:eastAsia="仿宋_GB2312" w:hint="eastAsia"/>
          <w:sz w:val="28"/>
          <w:szCs w:val="28"/>
        </w:rPr>
        <w:t>做好安全生产自查自检工作。</w:t>
      </w:r>
      <w:r w:rsidRPr="006C6B17">
        <w:rPr>
          <w:rFonts w:ascii="仿宋_GB2312" w:eastAsia="仿宋_GB2312" w:hint="eastAsia"/>
          <w:sz w:val="28"/>
          <w:szCs w:val="28"/>
        </w:rPr>
        <w:t>具体各部门工作任务分工</w:t>
      </w:r>
      <w:r w:rsidR="00306604">
        <w:rPr>
          <w:rFonts w:ascii="仿宋_GB2312" w:eastAsia="仿宋_GB2312" w:hint="eastAsia"/>
          <w:sz w:val="28"/>
          <w:szCs w:val="28"/>
        </w:rPr>
        <w:t>如下</w:t>
      </w:r>
      <w:r w:rsidR="00306604">
        <w:rPr>
          <w:rFonts w:ascii="仿宋_GB2312" w:eastAsia="仿宋_GB2312" w:hint="eastAsia"/>
          <w:color w:val="000000" w:themeColor="text1"/>
          <w:sz w:val="28"/>
          <w:szCs w:val="28"/>
        </w:rPr>
        <w:t>：</w:t>
      </w:r>
    </w:p>
    <w:tbl>
      <w:tblPr>
        <w:tblStyle w:val="a6"/>
        <w:tblW w:w="0" w:type="auto"/>
        <w:tblLook w:val="04A0"/>
      </w:tblPr>
      <w:tblGrid>
        <w:gridCol w:w="959"/>
        <w:gridCol w:w="4536"/>
        <w:gridCol w:w="3027"/>
      </w:tblGrid>
      <w:tr w:rsidR="00306604" w:rsidTr="00795E8F">
        <w:tc>
          <w:tcPr>
            <w:tcW w:w="959" w:type="dxa"/>
          </w:tcPr>
          <w:p w:rsidR="00306604" w:rsidRPr="00306604" w:rsidRDefault="00306604" w:rsidP="00306604">
            <w:pPr>
              <w:spacing w:line="520" w:lineRule="exact"/>
              <w:jc w:val="center"/>
              <w:rPr>
                <w:rFonts w:ascii="仿宋_GB2312" w:eastAsia="仿宋_GB2312"/>
                <w:color w:val="000000" w:themeColor="text1"/>
                <w:sz w:val="28"/>
                <w:szCs w:val="28"/>
              </w:rPr>
            </w:pPr>
            <w:r w:rsidRPr="00306604">
              <w:rPr>
                <w:rFonts w:ascii="仿宋_GB2312" w:eastAsia="仿宋_GB2312" w:hint="eastAsia"/>
                <w:color w:val="000000" w:themeColor="text1"/>
                <w:sz w:val="28"/>
                <w:szCs w:val="28"/>
              </w:rPr>
              <w:t>序号</w:t>
            </w:r>
          </w:p>
        </w:tc>
        <w:tc>
          <w:tcPr>
            <w:tcW w:w="4536" w:type="dxa"/>
          </w:tcPr>
          <w:p w:rsidR="00306604" w:rsidRPr="00306604" w:rsidRDefault="00306604" w:rsidP="00306604">
            <w:pPr>
              <w:spacing w:line="520" w:lineRule="exact"/>
              <w:jc w:val="center"/>
              <w:rPr>
                <w:rFonts w:ascii="仿宋_GB2312" w:eastAsia="仿宋_GB2312"/>
                <w:color w:val="000000" w:themeColor="text1"/>
                <w:sz w:val="28"/>
                <w:szCs w:val="28"/>
              </w:rPr>
            </w:pPr>
            <w:r w:rsidRPr="00306604">
              <w:rPr>
                <w:rFonts w:ascii="仿宋_GB2312" w:eastAsia="仿宋_GB2312" w:hint="eastAsia"/>
                <w:color w:val="000000" w:themeColor="text1"/>
                <w:sz w:val="28"/>
                <w:szCs w:val="28"/>
              </w:rPr>
              <w:t>工作任务分工</w:t>
            </w:r>
          </w:p>
        </w:tc>
        <w:tc>
          <w:tcPr>
            <w:tcW w:w="3027" w:type="dxa"/>
          </w:tcPr>
          <w:p w:rsidR="00306604" w:rsidRPr="00795E8F" w:rsidRDefault="00795E8F" w:rsidP="00795E8F">
            <w:pPr>
              <w:spacing w:line="520" w:lineRule="exact"/>
              <w:jc w:val="center"/>
              <w:rPr>
                <w:rFonts w:ascii="仿宋_GB2312" w:eastAsia="仿宋_GB2312"/>
                <w:color w:val="000000" w:themeColor="text1"/>
                <w:sz w:val="28"/>
                <w:szCs w:val="28"/>
              </w:rPr>
            </w:pPr>
            <w:r w:rsidRPr="00795E8F">
              <w:rPr>
                <w:rFonts w:ascii="仿宋_GB2312" w:eastAsia="仿宋_GB2312" w:hint="eastAsia"/>
                <w:color w:val="000000" w:themeColor="text1"/>
                <w:sz w:val="28"/>
                <w:szCs w:val="28"/>
              </w:rPr>
              <w:t>责任部门</w:t>
            </w:r>
          </w:p>
        </w:tc>
      </w:tr>
      <w:tr w:rsidR="00306604" w:rsidTr="004C1105">
        <w:tc>
          <w:tcPr>
            <w:tcW w:w="959" w:type="dxa"/>
            <w:vAlign w:val="center"/>
          </w:tcPr>
          <w:p w:rsidR="00306604" w:rsidRPr="004C1105" w:rsidRDefault="00306604" w:rsidP="004C1105">
            <w:pPr>
              <w:spacing w:line="520" w:lineRule="exact"/>
              <w:jc w:val="center"/>
              <w:rPr>
                <w:rFonts w:ascii="仿宋_GB2312" w:eastAsia="仿宋_GB2312"/>
                <w:color w:val="000000" w:themeColor="text1"/>
                <w:sz w:val="28"/>
                <w:szCs w:val="28"/>
              </w:rPr>
            </w:pPr>
            <w:r w:rsidRPr="004C1105">
              <w:rPr>
                <w:rFonts w:ascii="仿宋_GB2312" w:eastAsia="仿宋_GB2312" w:hint="eastAsia"/>
                <w:color w:val="000000" w:themeColor="text1"/>
                <w:sz w:val="28"/>
                <w:szCs w:val="28"/>
              </w:rPr>
              <w:t>1</w:t>
            </w:r>
          </w:p>
        </w:tc>
        <w:tc>
          <w:tcPr>
            <w:tcW w:w="4536" w:type="dxa"/>
          </w:tcPr>
          <w:p w:rsidR="00306604" w:rsidRPr="004C1105" w:rsidRDefault="00795E8F" w:rsidP="005A64E7">
            <w:pPr>
              <w:spacing w:line="520" w:lineRule="exact"/>
              <w:jc w:val="center"/>
              <w:rPr>
                <w:rFonts w:ascii="仿宋_GB2312" w:eastAsia="仿宋_GB2312"/>
                <w:color w:val="000000" w:themeColor="text1"/>
                <w:sz w:val="28"/>
                <w:szCs w:val="28"/>
              </w:rPr>
            </w:pPr>
            <w:r w:rsidRPr="004C1105">
              <w:rPr>
                <w:rFonts w:ascii="仿宋_GB2312" w:eastAsia="仿宋_GB2312" w:hint="eastAsia"/>
                <w:color w:val="000000" w:themeColor="text1"/>
                <w:sz w:val="28"/>
                <w:szCs w:val="28"/>
              </w:rPr>
              <w:t>中层干部值班安排</w:t>
            </w:r>
          </w:p>
        </w:tc>
        <w:tc>
          <w:tcPr>
            <w:tcW w:w="3027" w:type="dxa"/>
          </w:tcPr>
          <w:p w:rsidR="00306604" w:rsidRPr="004C1105" w:rsidRDefault="00795E8F" w:rsidP="005A64E7">
            <w:pPr>
              <w:spacing w:line="520" w:lineRule="exact"/>
              <w:jc w:val="center"/>
              <w:rPr>
                <w:rFonts w:ascii="仿宋_GB2312" w:eastAsia="仿宋_GB2312"/>
                <w:color w:val="000000" w:themeColor="text1"/>
                <w:sz w:val="28"/>
                <w:szCs w:val="28"/>
              </w:rPr>
            </w:pPr>
            <w:r w:rsidRPr="004C1105">
              <w:rPr>
                <w:rFonts w:ascii="仿宋_GB2312" w:eastAsia="仿宋_GB2312" w:hint="eastAsia"/>
                <w:color w:val="000000" w:themeColor="text1"/>
                <w:sz w:val="28"/>
                <w:szCs w:val="28"/>
              </w:rPr>
              <w:t>校长办公室</w:t>
            </w:r>
          </w:p>
        </w:tc>
      </w:tr>
      <w:tr w:rsidR="00306604" w:rsidTr="004C1105">
        <w:tc>
          <w:tcPr>
            <w:tcW w:w="959" w:type="dxa"/>
            <w:vAlign w:val="center"/>
          </w:tcPr>
          <w:p w:rsidR="00306604" w:rsidRPr="004C1105" w:rsidRDefault="00306604" w:rsidP="004C1105">
            <w:pPr>
              <w:spacing w:line="520" w:lineRule="exact"/>
              <w:jc w:val="center"/>
              <w:rPr>
                <w:rFonts w:ascii="仿宋_GB2312" w:eastAsia="仿宋_GB2312"/>
                <w:color w:val="000000" w:themeColor="text1"/>
                <w:sz w:val="28"/>
                <w:szCs w:val="28"/>
              </w:rPr>
            </w:pPr>
            <w:r w:rsidRPr="004C1105">
              <w:rPr>
                <w:rFonts w:ascii="仿宋_GB2312" w:eastAsia="仿宋_GB2312" w:hint="eastAsia"/>
                <w:color w:val="000000" w:themeColor="text1"/>
                <w:sz w:val="28"/>
                <w:szCs w:val="28"/>
              </w:rPr>
              <w:t>2</w:t>
            </w:r>
          </w:p>
        </w:tc>
        <w:tc>
          <w:tcPr>
            <w:tcW w:w="4536" w:type="dxa"/>
          </w:tcPr>
          <w:p w:rsidR="00306604" w:rsidRPr="004C1105" w:rsidRDefault="00795E8F" w:rsidP="005A64E7">
            <w:pPr>
              <w:spacing w:line="520" w:lineRule="exact"/>
              <w:jc w:val="center"/>
              <w:rPr>
                <w:rFonts w:ascii="仿宋_GB2312" w:eastAsia="仿宋_GB2312"/>
                <w:color w:val="000000" w:themeColor="text1"/>
                <w:sz w:val="28"/>
                <w:szCs w:val="28"/>
              </w:rPr>
            </w:pPr>
            <w:r w:rsidRPr="004C1105">
              <w:rPr>
                <w:rFonts w:ascii="仿宋_GB2312" w:eastAsia="仿宋_GB2312" w:hint="eastAsia"/>
                <w:color w:val="000000" w:themeColor="text1"/>
                <w:sz w:val="28"/>
                <w:szCs w:val="28"/>
              </w:rPr>
              <w:t>安全保卫值班安排</w:t>
            </w:r>
          </w:p>
        </w:tc>
        <w:tc>
          <w:tcPr>
            <w:tcW w:w="3027" w:type="dxa"/>
          </w:tcPr>
          <w:p w:rsidR="00306604" w:rsidRPr="004C1105" w:rsidRDefault="00795E8F" w:rsidP="005A64E7">
            <w:pPr>
              <w:spacing w:line="520" w:lineRule="exact"/>
              <w:jc w:val="center"/>
              <w:rPr>
                <w:rFonts w:ascii="仿宋_GB2312" w:eastAsia="仿宋_GB2312"/>
                <w:color w:val="000000" w:themeColor="text1"/>
                <w:sz w:val="28"/>
                <w:szCs w:val="28"/>
              </w:rPr>
            </w:pPr>
            <w:r w:rsidRPr="004C1105">
              <w:rPr>
                <w:rFonts w:ascii="仿宋_GB2312" w:eastAsia="仿宋_GB2312" w:hint="eastAsia"/>
                <w:color w:val="000000" w:themeColor="text1"/>
                <w:sz w:val="28"/>
                <w:szCs w:val="28"/>
              </w:rPr>
              <w:t>保卫处</w:t>
            </w:r>
          </w:p>
        </w:tc>
      </w:tr>
      <w:tr w:rsidR="00306604" w:rsidTr="005A64E7">
        <w:tc>
          <w:tcPr>
            <w:tcW w:w="959" w:type="dxa"/>
            <w:vAlign w:val="center"/>
          </w:tcPr>
          <w:p w:rsidR="00306604" w:rsidRPr="004C1105" w:rsidRDefault="00306604" w:rsidP="004C1105">
            <w:pPr>
              <w:spacing w:line="520" w:lineRule="exact"/>
              <w:jc w:val="center"/>
              <w:rPr>
                <w:rFonts w:ascii="仿宋_GB2312" w:eastAsia="仿宋_GB2312"/>
                <w:color w:val="000000" w:themeColor="text1"/>
                <w:sz w:val="28"/>
                <w:szCs w:val="28"/>
              </w:rPr>
            </w:pPr>
            <w:r w:rsidRPr="004C1105">
              <w:rPr>
                <w:rFonts w:ascii="仿宋_GB2312" w:eastAsia="仿宋_GB2312" w:hint="eastAsia"/>
                <w:color w:val="000000" w:themeColor="text1"/>
                <w:sz w:val="28"/>
                <w:szCs w:val="28"/>
              </w:rPr>
              <w:t>3</w:t>
            </w:r>
          </w:p>
        </w:tc>
        <w:tc>
          <w:tcPr>
            <w:tcW w:w="4536" w:type="dxa"/>
            <w:vAlign w:val="center"/>
          </w:tcPr>
          <w:p w:rsidR="00306604" w:rsidRPr="004C1105" w:rsidRDefault="004C1105" w:rsidP="005A64E7">
            <w:pPr>
              <w:spacing w:line="520" w:lineRule="exact"/>
              <w:jc w:val="center"/>
              <w:rPr>
                <w:rFonts w:ascii="仿宋_GB2312" w:eastAsia="仿宋_GB2312"/>
                <w:color w:val="000000" w:themeColor="text1"/>
                <w:sz w:val="28"/>
                <w:szCs w:val="28"/>
              </w:rPr>
            </w:pPr>
            <w:r w:rsidRPr="004C1105">
              <w:rPr>
                <w:rFonts w:ascii="仿宋_GB2312" w:eastAsia="仿宋_GB2312" w:hint="eastAsia"/>
                <w:color w:val="000000" w:themeColor="text1"/>
                <w:sz w:val="28"/>
                <w:szCs w:val="28"/>
              </w:rPr>
              <w:t>开学</w:t>
            </w:r>
            <w:proofErr w:type="gramStart"/>
            <w:r w:rsidRPr="004C1105">
              <w:rPr>
                <w:rFonts w:ascii="仿宋_GB2312" w:eastAsia="仿宋_GB2312" w:hint="eastAsia"/>
                <w:color w:val="000000" w:themeColor="text1"/>
                <w:sz w:val="28"/>
                <w:szCs w:val="28"/>
              </w:rPr>
              <w:t>初</w:t>
            </w:r>
            <w:r w:rsidR="00795E8F" w:rsidRPr="004C1105">
              <w:rPr>
                <w:rFonts w:ascii="仿宋_GB2312" w:eastAsia="仿宋_GB2312" w:hint="eastAsia"/>
                <w:color w:val="000000" w:themeColor="text1"/>
                <w:sz w:val="28"/>
                <w:szCs w:val="28"/>
              </w:rPr>
              <w:t>开展</w:t>
            </w:r>
            <w:proofErr w:type="gramEnd"/>
            <w:r w:rsidR="00795E8F" w:rsidRPr="004C1105">
              <w:rPr>
                <w:rFonts w:ascii="仿宋_GB2312" w:eastAsia="仿宋_GB2312" w:hint="eastAsia"/>
                <w:color w:val="000000" w:themeColor="text1"/>
                <w:sz w:val="28"/>
                <w:szCs w:val="28"/>
              </w:rPr>
              <w:t>安全隐患大检查活动</w:t>
            </w:r>
          </w:p>
        </w:tc>
        <w:tc>
          <w:tcPr>
            <w:tcW w:w="3027" w:type="dxa"/>
          </w:tcPr>
          <w:p w:rsidR="00306604" w:rsidRPr="004C1105" w:rsidRDefault="00795E8F" w:rsidP="00DF4CCA">
            <w:pPr>
              <w:spacing w:line="520" w:lineRule="exact"/>
              <w:rPr>
                <w:rFonts w:ascii="仿宋_GB2312" w:eastAsia="仿宋_GB2312"/>
                <w:color w:val="000000" w:themeColor="text1"/>
                <w:sz w:val="28"/>
                <w:szCs w:val="28"/>
              </w:rPr>
            </w:pPr>
            <w:r w:rsidRPr="004C1105">
              <w:rPr>
                <w:rFonts w:ascii="仿宋_GB2312" w:eastAsia="仿宋_GB2312" w:hint="eastAsia"/>
                <w:color w:val="000000" w:themeColor="text1"/>
                <w:sz w:val="28"/>
                <w:szCs w:val="28"/>
              </w:rPr>
              <w:t>校领导带队，保卫处牵头，其他部门共同参与。</w:t>
            </w:r>
          </w:p>
        </w:tc>
      </w:tr>
      <w:tr w:rsidR="00306604" w:rsidTr="004C1105">
        <w:tc>
          <w:tcPr>
            <w:tcW w:w="959" w:type="dxa"/>
            <w:vAlign w:val="center"/>
          </w:tcPr>
          <w:p w:rsidR="00306604" w:rsidRPr="004C1105" w:rsidRDefault="00306604" w:rsidP="004C1105">
            <w:pPr>
              <w:spacing w:line="520" w:lineRule="exact"/>
              <w:jc w:val="center"/>
              <w:rPr>
                <w:rFonts w:ascii="仿宋_GB2312" w:eastAsia="仿宋_GB2312"/>
                <w:color w:val="000000" w:themeColor="text1"/>
                <w:sz w:val="28"/>
                <w:szCs w:val="28"/>
              </w:rPr>
            </w:pPr>
            <w:r w:rsidRPr="004C1105">
              <w:rPr>
                <w:rFonts w:ascii="仿宋_GB2312" w:eastAsia="仿宋_GB2312" w:hint="eastAsia"/>
                <w:color w:val="000000" w:themeColor="text1"/>
                <w:sz w:val="28"/>
                <w:szCs w:val="28"/>
              </w:rPr>
              <w:t>4</w:t>
            </w:r>
          </w:p>
        </w:tc>
        <w:tc>
          <w:tcPr>
            <w:tcW w:w="4536" w:type="dxa"/>
          </w:tcPr>
          <w:p w:rsidR="00306604" w:rsidRPr="004C1105" w:rsidRDefault="004C1105" w:rsidP="00DF4CCA">
            <w:pPr>
              <w:spacing w:line="520" w:lineRule="exact"/>
              <w:rPr>
                <w:rFonts w:ascii="仿宋_GB2312" w:eastAsia="仿宋_GB2312"/>
                <w:color w:val="000000" w:themeColor="text1"/>
                <w:sz w:val="28"/>
                <w:szCs w:val="28"/>
              </w:rPr>
            </w:pPr>
            <w:r w:rsidRPr="004C1105">
              <w:rPr>
                <w:rFonts w:ascii="仿宋_GB2312" w:eastAsia="仿宋_GB2312" w:hint="eastAsia"/>
                <w:color w:val="000000" w:themeColor="text1"/>
                <w:sz w:val="28"/>
                <w:szCs w:val="28"/>
              </w:rPr>
              <w:t>施工工地、食堂等部门开展安全自查活动</w:t>
            </w:r>
          </w:p>
        </w:tc>
        <w:tc>
          <w:tcPr>
            <w:tcW w:w="3027" w:type="dxa"/>
          </w:tcPr>
          <w:p w:rsidR="00306604" w:rsidRPr="004C1105" w:rsidRDefault="004C1105" w:rsidP="00DF4CCA">
            <w:pPr>
              <w:spacing w:line="520" w:lineRule="exact"/>
              <w:rPr>
                <w:rFonts w:ascii="仿宋_GB2312" w:eastAsia="仿宋_GB2312"/>
                <w:color w:val="000000" w:themeColor="text1"/>
                <w:sz w:val="28"/>
                <w:szCs w:val="28"/>
              </w:rPr>
            </w:pPr>
            <w:r w:rsidRPr="004C1105">
              <w:rPr>
                <w:rFonts w:ascii="仿宋_GB2312" w:eastAsia="仿宋_GB2312" w:hint="eastAsia"/>
                <w:color w:val="000000" w:themeColor="text1"/>
                <w:sz w:val="28"/>
                <w:szCs w:val="28"/>
              </w:rPr>
              <w:t>后勤管理处牵头施工单位共同开展</w:t>
            </w:r>
          </w:p>
        </w:tc>
      </w:tr>
      <w:tr w:rsidR="004C1105" w:rsidRPr="004C1105" w:rsidTr="004C1105">
        <w:tc>
          <w:tcPr>
            <w:tcW w:w="959" w:type="dxa"/>
            <w:vAlign w:val="center"/>
          </w:tcPr>
          <w:p w:rsidR="004C1105" w:rsidRPr="004C1105" w:rsidRDefault="004C1105" w:rsidP="004C1105">
            <w:pPr>
              <w:spacing w:line="520" w:lineRule="exact"/>
              <w:jc w:val="center"/>
              <w:rPr>
                <w:rFonts w:ascii="仿宋_GB2312" w:eastAsia="仿宋_GB2312"/>
                <w:color w:val="000000" w:themeColor="text1"/>
                <w:sz w:val="28"/>
                <w:szCs w:val="28"/>
              </w:rPr>
            </w:pPr>
            <w:r w:rsidRPr="004C1105">
              <w:rPr>
                <w:rFonts w:ascii="仿宋_GB2312" w:eastAsia="仿宋_GB2312" w:hint="eastAsia"/>
                <w:color w:val="000000" w:themeColor="text1"/>
                <w:sz w:val="28"/>
                <w:szCs w:val="28"/>
              </w:rPr>
              <w:t>5</w:t>
            </w:r>
          </w:p>
        </w:tc>
        <w:tc>
          <w:tcPr>
            <w:tcW w:w="4536" w:type="dxa"/>
          </w:tcPr>
          <w:p w:rsidR="004C1105" w:rsidRPr="004C1105" w:rsidRDefault="005A64E7" w:rsidP="005A64E7">
            <w:pPr>
              <w:spacing w:line="52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组织安全联络员、学生干部对学生公寓、教室、实验室进行安全隐患自查，发现问题及时上报。</w:t>
            </w:r>
          </w:p>
        </w:tc>
        <w:tc>
          <w:tcPr>
            <w:tcW w:w="3027" w:type="dxa"/>
            <w:vAlign w:val="center"/>
          </w:tcPr>
          <w:p w:rsidR="004C1105" w:rsidRPr="004C1105" w:rsidRDefault="005A64E7" w:rsidP="005A64E7">
            <w:pPr>
              <w:spacing w:line="52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各二级学院</w:t>
            </w:r>
          </w:p>
        </w:tc>
      </w:tr>
      <w:tr w:rsidR="005A64E7" w:rsidRPr="004C1105" w:rsidTr="005A64E7">
        <w:tc>
          <w:tcPr>
            <w:tcW w:w="959" w:type="dxa"/>
            <w:vAlign w:val="center"/>
          </w:tcPr>
          <w:p w:rsidR="005A64E7" w:rsidRPr="004C1105" w:rsidRDefault="005A64E7" w:rsidP="005A64E7">
            <w:pPr>
              <w:spacing w:line="520" w:lineRule="exac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lastRenderedPageBreak/>
              <w:t>6</w:t>
            </w:r>
          </w:p>
        </w:tc>
        <w:tc>
          <w:tcPr>
            <w:tcW w:w="4536" w:type="dxa"/>
          </w:tcPr>
          <w:p w:rsidR="005A64E7" w:rsidRPr="004C1105" w:rsidRDefault="005A64E7" w:rsidP="000B0B1D">
            <w:pPr>
              <w:spacing w:line="520" w:lineRule="exact"/>
              <w:rPr>
                <w:rFonts w:ascii="仿宋_GB2312" w:eastAsia="仿宋_GB2312"/>
                <w:color w:val="000000" w:themeColor="text1"/>
                <w:sz w:val="28"/>
                <w:szCs w:val="28"/>
              </w:rPr>
            </w:pPr>
            <w:r w:rsidRPr="004C1105">
              <w:rPr>
                <w:rFonts w:ascii="仿宋_GB2312" w:eastAsia="仿宋_GB2312" w:hint="eastAsia"/>
                <w:color w:val="000000" w:themeColor="text1"/>
                <w:sz w:val="28"/>
                <w:szCs w:val="28"/>
              </w:rPr>
              <w:t>发现安全隐患问题，及时整改，落实整改情况。保卫处下发整改通知单，对能及时整改的及时整改，对不能整改的，上报效能办，由效能办跟踪督办。</w:t>
            </w:r>
          </w:p>
        </w:tc>
        <w:tc>
          <w:tcPr>
            <w:tcW w:w="3027" w:type="dxa"/>
            <w:vAlign w:val="center"/>
          </w:tcPr>
          <w:p w:rsidR="005A64E7" w:rsidRPr="004C1105" w:rsidRDefault="005A64E7" w:rsidP="005A64E7">
            <w:pPr>
              <w:spacing w:line="520" w:lineRule="exact"/>
              <w:jc w:val="center"/>
              <w:rPr>
                <w:rFonts w:ascii="仿宋_GB2312" w:eastAsia="仿宋_GB2312"/>
                <w:color w:val="000000" w:themeColor="text1"/>
                <w:sz w:val="28"/>
                <w:szCs w:val="28"/>
              </w:rPr>
            </w:pPr>
            <w:r w:rsidRPr="004C1105">
              <w:rPr>
                <w:rFonts w:ascii="仿宋_GB2312" w:eastAsia="仿宋_GB2312" w:hint="eastAsia"/>
                <w:color w:val="000000" w:themeColor="text1"/>
                <w:sz w:val="28"/>
                <w:szCs w:val="28"/>
              </w:rPr>
              <w:t>保卫处、效能办</w:t>
            </w:r>
          </w:p>
        </w:tc>
      </w:tr>
    </w:tbl>
    <w:p w:rsidR="008F6A20" w:rsidRPr="006C6B17" w:rsidRDefault="008F6A20" w:rsidP="004C1105">
      <w:pPr>
        <w:spacing w:line="520" w:lineRule="exact"/>
        <w:ind w:firstLineChars="200" w:firstLine="562"/>
        <w:rPr>
          <w:rFonts w:ascii="仿宋_GB2312" w:eastAsia="仿宋_GB2312"/>
          <w:b/>
          <w:sz w:val="28"/>
          <w:szCs w:val="28"/>
        </w:rPr>
      </w:pPr>
      <w:r w:rsidRPr="006C6B17">
        <w:rPr>
          <w:rFonts w:ascii="仿宋_GB2312" w:eastAsia="仿宋_GB2312" w:hint="eastAsia"/>
          <w:b/>
          <w:sz w:val="28"/>
          <w:szCs w:val="28"/>
        </w:rPr>
        <w:t>三、资料汇总时限</w:t>
      </w:r>
    </w:p>
    <w:p w:rsidR="008F6A20" w:rsidRPr="006C6B17" w:rsidRDefault="008F6A20" w:rsidP="006C6B17">
      <w:pPr>
        <w:spacing w:line="520" w:lineRule="exact"/>
        <w:rPr>
          <w:rFonts w:ascii="仿宋_GB2312" w:eastAsia="仿宋_GB2312"/>
          <w:sz w:val="28"/>
          <w:szCs w:val="28"/>
        </w:rPr>
      </w:pPr>
      <w:r w:rsidRPr="006C6B17">
        <w:rPr>
          <w:rFonts w:ascii="仿宋_GB2312" w:eastAsia="仿宋_GB2312"/>
          <w:sz w:val="28"/>
          <w:szCs w:val="28"/>
        </w:rPr>
        <w:t xml:space="preserve">    </w:t>
      </w:r>
      <w:r w:rsidRPr="006C6B17">
        <w:rPr>
          <w:rFonts w:ascii="仿宋_GB2312" w:eastAsia="仿宋_GB2312" w:hint="eastAsia"/>
          <w:sz w:val="28"/>
          <w:szCs w:val="28"/>
        </w:rPr>
        <w:t>根据文件精神，此次省安全生产巡查组将于</w:t>
      </w:r>
      <w:r w:rsidR="00A77877">
        <w:rPr>
          <w:rFonts w:ascii="仿宋_GB2312" w:eastAsia="仿宋_GB2312" w:hint="eastAsia"/>
          <w:sz w:val="28"/>
          <w:szCs w:val="28"/>
        </w:rPr>
        <w:t>3</w:t>
      </w:r>
      <w:r w:rsidRPr="006C6B17">
        <w:rPr>
          <w:rFonts w:ascii="仿宋_GB2312" w:eastAsia="仿宋_GB2312" w:hint="eastAsia"/>
          <w:sz w:val="28"/>
          <w:szCs w:val="28"/>
        </w:rPr>
        <w:t>月</w:t>
      </w:r>
      <w:r w:rsidR="00A77877">
        <w:rPr>
          <w:rFonts w:ascii="仿宋_GB2312" w:eastAsia="仿宋_GB2312" w:hint="eastAsia"/>
          <w:sz w:val="28"/>
          <w:szCs w:val="28"/>
        </w:rPr>
        <w:t>12</w:t>
      </w:r>
      <w:r w:rsidRPr="006C6B17">
        <w:rPr>
          <w:rFonts w:ascii="仿宋_GB2312" w:eastAsia="仿宋_GB2312" w:hint="eastAsia"/>
          <w:sz w:val="28"/>
          <w:szCs w:val="28"/>
        </w:rPr>
        <w:t>日至</w:t>
      </w:r>
      <w:r w:rsidR="00A77877">
        <w:rPr>
          <w:rFonts w:ascii="仿宋_GB2312" w:eastAsia="仿宋_GB2312" w:hint="eastAsia"/>
          <w:sz w:val="28"/>
          <w:szCs w:val="28"/>
        </w:rPr>
        <w:t>3</w:t>
      </w:r>
      <w:r w:rsidRPr="006C6B17">
        <w:rPr>
          <w:rFonts w:ascii="仿宋_GB2312" w:eastAsia="仿宋_GB2312" w:hint="eastAsia"/>
          <w:sz w:val="28"/>
          <w:szCs w:val="28"/>
        </w:rPr>
        <w:t>月</w:t>
      </w:r>
      <w:r w:rsidR="00A77877">
        <w:rPr>
          <w:rFonts w:ascii="仿宋_GB2312" w:eastAsia="仿宋_GB2312" w:hint="eastAsia"/>
          <w:sz w:val="28"/>
          <w:szCs w:val="28"/>
        </w:rPr>
        <w:t>20</w:t>
      </w:r>
      <w:r w:rsidRPr="006C6B17">
        <w:rPr>
          <w:rFonts w:ascii="仿宋_GB2312" w:eastAsia="仿宋_GB2312" w:hint="eastAsia"/>
          <w:sz w:val="28"/>
          <w:szCs w:val="28"/>
        </w:rPr>
        <w:t>日在全省开展抽查，请各职能部门</w:t>
      </w:r>
      <w:r w:rsidR="004C1105">
        <w:rPr>
          <w:rFonts w:ascii="仿宋_GB2312" w:eastAsia="仿宋_GB2312" w:hint="eastAsia"/>
          <w:sz w:val="28"/>
          <w:szCs w:val="28"/>
        </w:rPr>
        <w:t>各自开展活动，并</w:t>
      </w:r>
      <w:r>
        <w:rPr>
          <w:rFonts w:ascii="仿宋_GB2312" w:eastAsia="仿宋_GB2312" w:hint="eastAsia"/>
          <w:sz w:val="28"/>
          <w:szCs w:val="28"/>
        </w:rPr>
        <w:t>准备好</w:t>
      </w:r>
      <w:r w:rsidR="00306604">
        <w:rPr>
          <w:rFonts w:ascii="仿宋_GB2312" w:eastAsia="仿宋_GB2312" w:hint="eastAsia"/>
          <w:sz w:val="28"/>
          <w:szCs w:val="28"/>
        </w:rPr>
        <w:t>活动</w:t>
      </w:r>
      <w:r>
        <w:rPr>
          <w:rFonts w:ascii="仿宋_GB2312" w:eastAsia="仿宋_GB2312" w:hint="eastAsia"/>
          <w:sz w:val="28"/>
          <w:szCs w:val="28"/>
        </w:rPr>
        <w:t>佐证资料，做好迎接抽查</w:t>
      </w:r>
      <w:r w:rsidRPr="006C6B17">
        <w:rPr>
          <w:rFonts w:ascii="仿宋_GB2312" w:eastAsia="仿宋_GB2312" w:hint="eastAsia"/>
          <w:sz w:val="28"/>
          <w:szCs w:val="28"/>
        </w:rPr>
        <w:t>准备。</w:t>
      </w:r>
    </w:p>
    <w:p w:rsidR="004C1105" w:rsidRDefault="008F6A20" w:rsidP="006C6B17">
      <w:pPr>
        <w:spacing w:line="520" w:lineRule="exact"/>
        <w:rPr>
          <w:rFonts w:ascii="仿宋_GB2312" w:eastAsia="仿宋_GB2312"/>
          <w:sz w:val="28"/>
          <w:szCs w:val="28"/>
        </w:rPr>
      </w:pPr>
      <w:r w:rsidRPr="006C6B17">
        <w:rPr>
          <w:rFonts w:ascii="仿宋_GB2312" w:eastAsia="仿宋_GB2312"/>
          <w:sz w:val="28"/>
          <w:szCs w:val="28"/>
        </w:rPr>
        <w:t xml:space="preserve">                                   </w:t>
      </w:r>
    </w:p>
    <w:p w:rsidR="004C1105" w:rsidRDefault="004C1105" w:rsidP="006C6B17">
      <w:pPr>
        <w:spacing w:line="520" w:lineRule="exact"/>
        <w:rPr>
          <w:rFonts w:ascii="仿宋_GB2312" w:eastAsia="仿宋_GB2312"/>
          <w:sz w:val="28"/>
          <w:szCs w:val="28"/>
        </w:rPr>
      </w:pPr>
    </w:p>
    <w:p w:rsidR="008F6A20" w:rsidRDefault="008F6A20" w:rsidP="006C6B17">
      <w:pPr>
        <w:spacing w:line="520" w:lineRule="exact"/>
        <w:rPr>
          <w:rFonts w:ascii="仿宋_GB2312" w:eastAsia="仿宋_GB2312"/>
          <w:sz w:val="28"/>
          <w:szCs w:val="28"/>
        </w:rPr>
      </w:pPr>
      <w:r w:rsidRPr="006C6B17">
        <w:rPr>
          <w:rFonts w:ascii="仿宋_GB2312" w:eastAsia="仿宋_GB2312"/>
          <w:sz w:val="28"/>
          <w:szCs w:val="28"/>
        </w:rPr>
        <w:t xml:space="preserve">   </w:t>
      </w:r>
    </w:p>
    <w:p w:rsidR="008F6A20" w:rsidRPr="006C6B17" w:rsidRDefault="008F6A20" w:rsidP="006C6B17">
      <w:pPr>
        <w:spacing w:line="520" w:lineRule="exact"/>
        <w:rPr>
          <w:rFonts w:ascii="仿宋_GB2312" w:eastAsia="仿宋_GB2312"/>
          <w:sz w:val="28"/>
          <w:szCs w:val="28"/>
        </w:rPr>
      </w:pPr>
      <w:r>
        <w:rPr>
          <w:rFonts w:ascii="仿宋_GB2312" w:eastAsia="仿宋_GB2312"/>
          <w:sz w:val="28"/>
          <w:szCs w:val="28"/>
        </w:rPr>
        <w:t xml:space="preserve"> </w:t>
      </w:r>
    </w:p>
    <w:p w:rsidR="008F6A20" w:rsidRPr="006C6B17" w:rsidRDefault="008F6A20" w:rsidP="00DF4CCA">
      <w:pPr>
        <w:spacing w:line="520" w:lineRule="exact"/>
        <w:ind w:firstLineChars="1900" w:firstLine="5320"/>
        <w:rPr>
          <w:rFonts w:ascii="仿宋_GB2312" w:eastAsia="仿宋_GB2312"/>
          <w:sz w:val="28"/>
          <w:szCs w:val="28"/>
        </w:rPr>
      </w:pPr>
      <w:r w:rsidRPr="006C6B17">
        <w:rPr>
          <w:rFonts w:ascii="仿宋_GB2312" w:eastAsia="仿宋_GB2312"/>
          <w:sz w:val="28"/>
          <w:szCs w:val="28"/>
        </w:rPr>
        <w:t xml:space="preserve"> </w:t>
      </w:r>
      <w:r>
        <w:rPr>
          <w:rFonts w:ascii="仿宋_GB2312" w:eastAsia="仿宋_GB2312"/>
          <w:sz w:val="28"/>
          <w:szCs w:val="28"/>
        </w:rPr>
        <w:t xml:space="preserve">     </w:t>
      </w:r>
      <w:r w:rsidR="004C1105">
        <w:rPr>
          <w:rFonts w:ascii="仿宋_GB2312" w:eastAsia="仿宋_GB2312" w:hint="eastAsia"/>
          <w:sz w:val="28"/>
          <w:szCs w:val="28"/>
        </w:rPr>
        <w:t xml:space="preserve"> </w:t>
      </w:r>
      <w:r w:rsidRPr="006C6B17">
        <w:rPr>
          <w:rFonts w:ascii="仿宋_GB2312" w:eastAsia="仿宋_GB2312" w:hint="eastAsia"/>
          <w:sz w:val="28"/>
          <w:szCs w:val="28"/>
        </w:rPr>
        <w:t>保卫处</w:t>
      </w:r>
    </w:p>
    <w:p w:rsidR="008F6A20" w:rsidRPr="006C6B17" w:rsidRDefault="008F6A20" w:rsidP="006C6B17">
      <w:pPr>
        <w:spacing w:line="520" w:lineRule="exact"/>
        <w:rPr>
          <w:rFonts w:ascii="仿宋_GB2312" w:eastAsia="仿宋_GB2312"/>
          <w:sz w:val="28"/>
          <w:szCs w:val="28"/>
        </w:rPr>
      </w:pPr>
      <w:r w:rsidRPr="006C6B17">
        <w:rPr>
          <w:rFonts w:ascii="仿宋_GB2312" w:eastAsia="仿宋_GB2312"/>
          <w:sz w:val="28"/>
          <w:szCs w:val="28"/>
        </w:rPr>
        <w:t xml:space="preserve">                                 </w:t>
      </w:r>
      <w:r>
        <w:rPr>
          <w:rFonts w:ascii="仿宋_GB2312" w:eastAsia="仿宋_GB2312"/>
          <w:sz w:val="28"/>
          <w:szCs w:val="28"/>
        </w:rPr>
        <w:t xml:space="preserve">     </w:t>
      </w:r>
      <w:r w:rsidRPr="006C6B17">
        <w:rPr>
          <w:rFonts w:ascii="仿宋_GB2312" w:eastAsia="仿宋_GB2312"/>
          <w:sz w:val="28"/>
          <w:szCs w:val="28"/>
        </w:rPr>
        <w:t xml:space="preserve">  </w:t>
      </w:r>
      <w:r>
        <w:rPr>
          <w:rFonts w:ascii="仿宋_GB2312" w:eastAsia="仿宋_GB2312"/>
          <w:sz w:val="28"/>
          <w:szCs w:val="28"/>
        </w:rPr>
        <w:t xml:space="preserve"> </w:t>
      </w:r>
      <w:r w:rsidRPr="006C6B17">
        <w:rPr>
          <w:rFonts w:ascii="仿宋_GB2312" w:eastAsia="仿宋_GB2312"/>
          <w:sz w:val="28"/>
          <w:szCs w:val="28"/>
        </w:rPr>
        <w:t>201</w:t>
      </w:r>
      <w:r w:rsidR="00306604">
        <w:rPr>
          <w:rFonts w:ascii="仿宋_GB2312" w:eastAsia="仿宋_GB2312" w:hint="eastAsia"/>
          <w:sz w:val="28"/>
          <w:szCs w:val="28"/>
        </w:rPr>
        <w:t>8</w:t>
      </w:r>
      <w:r w:rsidRPr="006C6B17">
        <w:rPr>
          <w:rFonts w:ascii="仿宋_GB2312" w:eastAsia="仿宋_GB2312" w:hint="eastAsia"/>
          <w:sz w:val="28"/>
          <w:szCs w:val="28"/>
        </w:rPr>
        <w:t>年</w:t>
      </w:r>
      <w:r w:rsidR="00306604">
        <w:rPr>
          <w:rFonts w:ascii="仿宋_GB2312" w:eastAsia="仿宋_GB2312" w:hint="eastAsia"/>
          <w:sz w:val="28"/>
          <w:szCs w:val="28"/>
        </w:rPr>
        <w:t>3</w:t>
      </w:r>
      <w:r w:rsidRPr="006C6B17">
        <w:rPr>
          <w:rFonts w:ascii="仿宋_GB2312" w:eastAsia="仿宋_GB2312" w:hint="eastAsia"/>
          <w:sz w:val="28"/>
          <w:szCs w:val="28"/>
        </w:rPr>
        <w:t>月</w:t>
      </w:r>
      <w:r w:rsidR="00306604">
        <w:rPr>
          <w:rFonts w:ascii="仿宋_GB2312" w:eastAsia="仿宋_GB2312" w:hint="eastAsia"/>
          <w:sz w:val="28"/>
          <w:szCs w:val="28"/>
        </w:rPr>
        <w:t>1</w:t>
      </w:r>
      <w:r w:rsidR="004C1105">
        <w:rPr>
          <w:rFonts w:ascii="仿宋_GB2312" w:eastAsia="仿宋_GB2312" w:hint="eastAsia"/>
          <w:sz w:val="28"/>
          <w:szCs w:val="28"/>
        </w:rPr>
        <w:t>5</w:t>
      </w:r>
      <w:r w:rsidRPr="006C6B17">
        <w:rPr>
          <w:rFonts w:ascii="仿宋_GB2312" w:eastAsia="仿宋_GB2312" w:hint="eastAsia"/>
          <w:sz w:val="28"/>
          <w:szCs w:val="28"/>
        </w:rPr>
        <w:t>日</w:t>
      </w:r>
    </w:p>
    <w:sectPr w:rsidR="008F6A20" w:rsidRPr="006C6B17" w:rsidSect="009C00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05E" w:rsidRDefault="0019605E" w:rsidP="00EF2241">
      <w:r>
        <w:separator/>
      </w:r>
    </w:p>
  </w:endnote>
  <w:endnote w:type="continuationSeparator" w:id="0">
    <w:p w:rsidR="0019605E" w:rsidRDefault="0019605E" w:rsidP="00EF22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05E" w:rsidRDefault="0019605E" w:rsidP="00EF2241">
      <w:r>
        <w:separator/>
      </w:r>
    </w:p>
  </w:footnote>
  <w:footnote w:type="continuationSeparator" w:id="0">
    <w:p w:rsidR="0019605E" w:rsidRDefault="0019605E" w:rsidP="00EF22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A457B"/>
    <w:multiLevelType w:val="hybridMultilevel"/>
    <w:tmpl w:val="5BF8A0AC"/>
    <w:lvl w:ilvl="0" w:tplc="AEFED080">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3DC73CBA"/>
    <w:multiLevelType w:val="hybridMultilevel"/>
    <w:tmpl w:val="8F287CFE"/>
    <w:lvl w:ilvl="0" w:tplc="CE82C6D6">
      <w:start w:val="1"/>
      <w:numFmt w:val="japaneseCounting"/>
      <w:lvlText w:val="%1、"/>
      <w:lvlJc w:val="left"/>
      <w:pPr>
        <w:ind w:left="1440" w:hanging="72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1A2B"/>
    <w:rsid w:val="000003B2"/>
    <w:rsid w:val="00001A2B"/>
    <w:rsid w:val="00002ECC"/>
    <w:rsid w:val="00002F49"/>
    <w:rsid w:val="000153CD"/>
    <w:rsid w:val="0003303E"/>
    <w:rsid w:val="00043172"/>
    <w:rsid w:val="0005194D"/>
    <w:rsid w:val="000568C9"/>
    <w:rsid w:val="000A5443"/>
    <w:rsid w:val="000A5629"/>
    <w:rsid w:val="000B7D7A"/>
    <w:rsid w:val="000D18F1"/>
    <w:rsid w:val="000E0E0E"/>
    <w:rsid w:val="000F14DD"/>
    <w:rsid w:val="00112184"/>
    <w:rsid w:val="00115812"/>
    <w:rsid w:val="001204AB"/>
    <w:rsid w:val="001227A4"/>
    <w:rsid w:val="001255E1"/>
    <w:rsid w:val="00131916"/>
    <w:rsid w:val="0013239E"/>
    <w:rsid w:val="00133127"/>
    <w:rsid w:val="00141EB9"/>
    <w:rsid w:val="00143569"/>
    <w:rsid w:val="0017468A"/>
    <w:rsid w:val="00174CD5"/>
    <w:rsid w:val="00182D9A"/>
    <w:rsid w:val="0018769E"/>
    <w:rsid w:val="0019605E"/>
    <w:rsid w:val="00197986"/>
    <w:rsid w:val="00197F6D"/>
    <w:rsid w:val="001A4AEB"/>
    <w:rsid w:val="001A6631"/>
    <w:rsid w:val="001B0E6F"/>
    <w:rsid w:val="001C624F"/>
    <w:rsid w:val="001D197B"/>
    <w:rsid w:val="001D50F5"/>
    <w:rsid w:val="001E65AF"/>
    <w:rsid w:val="001E7A55"/>
    <w:rsid w:val="001F0E07"/>
    <w:rsid w:val="001F0E7B"/>
    <w:rsid w:val="001F2B47"/>
    <w:rsid w:val="002012FB"/>
    <w:rsid w:val="00216776"/>
    <w:rsid w:val="002218BE"/>
    <w:rsid w:val="00224BC2"/>
    <w:rsid w:val="00231C62"/>
    <w:rsid w:val="0023420C"/>
    <w:rsid w:val="00243838"/>
    <w:rsid w:val="002506F9"/>
    <w:rsid w:val="002613AC"/>
    <w:rsid w:val="00280448"/>
    <w:rsid w:val="00280983"/>
    <w:rsid w:val="00286995"/>
    <w:rsid w:val="0029148D"/>
    <w:rsid w:val="002A02F0"/>
    <w:rsid w:val="002C52A2"/>
    <w:rsid w:val="002D0EA5"/>
    <w:rsid w:val="002E7CC2"/>
    <w:rsid w:val="00304970"/>
    <w:rsid w:val="00306604"/>
    <w:rsid w:val="00312862"/>
    <w:rsid w:val="0031579E"/>
    <w:rsid w:val="00317DFA"/>
    <w:rsid w:val="00320649"/>
    <w:rsid w:val="00331D38"/>
    <w:rsid w:val="003344EE"/>
    <w:rsid w:val="00337231"/>
    <w:rsid w:val="00343AD1"/>
    <w:rsid w:val="00350624"/>
    <w:rsid w:val="00356463"/>
    <w:rsid w:val="003635FC"/>
    <w:rsid w:val="003638E8"/>
    <w:rsid w:val="00386655"/>
    <w:rsid w:val="003910FA"/>
    <w:rsid w:val="003923FA"/>
    <w:rsid w:val="003C753F"/>
    <w:rsid w:val="003D1A66"/>
    <w:rsid w:val="003D5796"/>
    <w:rsid w:val="003E1D00"/>
    <w:rsid w:val="003F5989"/>
    <w:rsid w:val="00405979"/>
    <w:rsid w:val="00410889"/>
    <w:rsid w:val="00421799"/>
    <w:rsid w:val="00434010"/>
    <w:rsid w:val="004353BB"/>
    <w:rsid w:val="004423F3"/>
    <w:rsid w:val="004432FF"/>
    <w:rsid w:val="00444BD7"/>
    <w:rsid w:val="00446EA9"/>
    <w:rsid w:val="004656EB"/>
    <w:rsid w:val="00476268"/>
    <w:rsid w:val="004808D8"/>
    <w:rsid w:val="004854A2"/>
    <w:rsid w:val="004A4F28"/>
    <w:rsid w:val="004A6F92"/>
    <w:rsid w:val="004B28A8"/>
    <w:rsid w:val="004C1105"/>
    <w:rsid w:val="004C1E69"/>
    <w:rsid w:val="004C38F6"/>
    <w:rsid w:val="004D14C4"/>
    <w:rsid w:val="004E020B"/>
    <w:rsid w:val="00517C65"/>
    <w:rsid w:val="00527441"/>
    <w:rsid w:val="005348A0"/>
    <w:rsid w:val="00553675"/>
    <w:rsid w:val="005547FC"/>
    <w:rsid w:val="00565B1E"/>
    <w:rsid w:val="00572DB2"/>
    <w:rsid w:val="00574EFD"/>
    <w:rsid w:val="005753CD"/>
    <w:rsid w:val="00575A41"/>
    <w:rsid w:val="00591C4B"/>
    <w:rsid w:val="005925D8"/>
    <w:rsid w:val="0059458E"/>
    <w:rsid w:val="005A0847"/>
    <w:rsid w:val="005A239E"/>
    <w:rsid w:val="005A64E7"/>
    <w:rsid w:val="005A749D"/>
    <w:rsid w:val="005B3106"/>
    <w:rsid w:val="005B7C75"/>
    <w:rsid w:val="005C4947"/>
    <w:rsid w:val="005C58AC"/>
    <w:rsid w:val="005D3054"/>
    <w:rsid w:val="005D7383"/>
    <w:rsid w:val="005E28D6"/>
    <w:rsid w:val="005E50D6"/>
    <w:rsid w:val="005F18F8"/>
    <w:rsid w:val="005F3BE1"/>
    <w:rsid w:val="00621206"/>
    <w:rsid w:val="0062491C"/>
    <w:rsid w:val="00626690"/>
    <w:rsid w:val="00631A41"/>
    <w:rsid w:val="00633DFC"/>
    <w:rsid w:val="006347CE"/>
    <w:rsid w:val="006478D8"/>
    <w:rsid w:val="00666E50"/>
    <w:rsid w:val="0067031D"/>
    <w:rsid w:val="006744D0"/>
    <w:rsid w:val="00692FC9"/>
    <w:rsid w:val="00695647"/>
    <w:rsid w:val="006A1CFA"/>
    <w:rsid w:val="006A4EA1"/>
    <w:rsid w:val="006C2AA2"/>
    <w:rsid w:val="006C6B17"/>
    <w:rsid w:val="006D1338"/>
    <w:rsid w:val="006D583A"/>
    <w:rsid w:val="006D677A"/>
    <w:rsid w:val="006E293E"/>
    <w:rsid w:val="00706818"/>
    <w:rsid w:val="00707222"/>
    <w:rsid w:val="00707C51"/>
    <w:rsid w:val="00716DE9"/>
    <w:rsid w:val="00720E5A"/>
    <w:rsid w:val="00753DA4"/>
    <w:rsid w:val="007552F9"/>
    <w:rsid w:val="00755FBD"/>
    <w:rsid w:val="00770571"/>
    <w:rsid w:val="00776EA3"/>
    <w:rsid w:val="00794F7C"/>
    <w:rsid w:val="00795E8F"/>
    <w:rsid w:val="00796305"/>
    <w:rsid w:val="007A1887"/>
    <w:rsid w:val="007A1C6D"/>
    <w:rsid w:val="007A4D65"/>
    <w:rsid w:val="007E35DD"/>
    <w:rsid w:val="00822C0A"/>
    <w:rsid w:val="0082632F"/>
    <w:rsid w:val="0083340D"/>
    <w:rsid w:val="00845E46"/>
    <w:rsid w:val="00845EB3"/>
    <w:rsid w:val="00855E79"/>
    <w:rsid w:val="0086489F"/>
    <w:rsid w:val="00865E40"/>
    <w:rsid w:val="00872DD1"/>
    <w:rsid w:val="008A034D"/>
    <w:rsid w:val="008C2E81"/>
    <w:rsid w:val="008C5F7F"/>
    <w:rsid w:val="008D0A59"/>
    <w:rsid w:val="008F3F34"/>
    <w:rsid w:val="008F6A20"/>
    <w:rsid w:val="00920051"/>
    <w:rsid w:val="00933821"/>
    <w:rsid w:val="00971539"/>
    <w:rsid w:val="00976B06"/>
    <w:rsid w:val="00996894"/>
    <w:rsid w:val="00997872"/>
    <w:rsid w:val="009B3A4D"/>
    <w:rsid w:val="009B77C8"/>
    <w:rsid w:val="009C00C4"/>
    <w:rsid w:val="009C1ACF"/>
    <w:rsid w:val="009C2000"/>
    <w:rsid w:val="009D1003"/>
    <w:rsid w:val="009D1CAF"/>
    <w:rsid w:val="009D23FE"/>
    <w:rsid w:val="009E7C27"/>
    <w:rsid w:val="00A04438"/>
    <w:rsid w:val="00A07556"/>
    <w:rsid w:val="00A14B22"/>
    <w:rsid w:val="00A16547"/>
    <w:rsid w:val="00A168B8"/>
    <w:rsid w:val="00A25282"/>
    <w:rsid w:val="00A33BBD"/>
    <w:rsid w:val="00A4122B"/>
    <w:rsid w:val="00A64DE6"/>
    <w:rsid w:val="00A660BD"/>
    <w:rsid w:val="00A72813"/>
    <w:rsid w:val="00A77877"/>
    <w:rsid w:val="00AD26E6"/>
    <w:rsid w:val="00AD319B"/>
    <w:rsid w:val="00AE4AAA"/>
    <w:rsid w:val="00AF329B"/>
    <w:rsid w:val="00B12439"/>
    <w:rsid w:val="00B24F9C"/>
    <w:rsid w:val="00B26B14"/>
    <w:rsid w:val="00B270E8"/>
    <w:rsid w:val="00B40EC5"/>
    <w:rsid w:val="00B42F96"/>
    <w:rsid w:val="00B63BDA"/>
    <w:rsid w:val="00B65BF1"/>
    <w:rsid w:val="00B701F6"/>
    <w:rsid w:val="00B7595B"/>
    <w:rsid w:val="00B83C0E"/>
    <w:rsid w:val="00B86C65"/>
    <w:rsid w:val="00B95147"/>
    <w:rsid w:val="00BC7969"/>
    <w:rsid w:val="00BD06CC"/>
    <w:rsid w:val="00BD1F14"/>
    <w:rsid w:val="00BE21F1"/>
    <w:rsid w:val="00C05D05"/>
    <w:rsid w:val="00C218D9"/>
    <w:rsid w:val="00C30407"/>
    <w:rsid w:val="00C35CCD"/>
    <w:rsid w:val="00C659DD"/>
    <w:rsid w:val="00C83199"/>
    <w:rsid w:val="00C95477"/>
    <w:rsid w:val="00CB74DD"/>
    <w:rsid w:val="00CC0C0D"/>
    <w:rsid w:val="00CC1FD0"/>
    <w:rsid w:val="00CD58FD"/>
    <w:rsid w:val="00CF7B83"/>
    <w:rsid w:val="00D06D16"/>
    <w:rsid w:val="00D13ABF"/>
    <w:rsid w:val="00D172F6"/>
    <w:rsid w:val="00D232FD"/>
    <w:rsid w:val="00D34745"/>
    <w:rsid w:val="00D34D07"/>
    <w:rsid w:val="00D4082A"/>
    <w:rsid w:val="00D45723"/>
    <w:rsid w:val="00D51260"/>
    <w:rsid w:val="00D56012"/>
    <w:rsid w:val="00D729F5"/>
    <w:rsid w:val="00D87331"/>
    <w:rsid w:val="00D91BA2"/>
    <w:rsid w:val="00D9365E"/>
    <w:rsid w:val="00DA6B26"/>
    <w:rsid w:val="00DA7B6B"/>
    <w:rsid w:val="00DA7FAD"/>
    <w:rsid w:val="00DD54D4"/>
    <w:rsid w:val="00DE6863"/>
    <w:rsid w:val="00DF4CCA"/>
    <w:rsid w:val="00DF69A4"/>
    <w:rsid w:val="00DF6F0E"/>
    <w:rsid w:val="00DF78D0"/>
    <w:rsid w:val="00DF7B91"/>
    <w:rsid w:val="00E012F7"/>
    <w:rsid w:val="00E04B1A"/>
    <w:rsid w:val="00E21815"/>
    <w:rsid w:val="00E30C3F"/>
    <w:rsid w:val="00E3124C"/>
    <w:rsid w:val="00E32057"/>
    <w:rsid w:val="00E33065"/>
    <w:rsid w:val="00E3599B"/>
    <w:rsid w:val="00E366E6"/>
    <w:rsid w:val="00E4176A"/>
    <w:rsid w:val="00E45EEA"/>
    <w:rsid w:val="00E51D27"/>
    <w:rsid w:val="00E55E73"/>
    <w:rsid w:val="00E62F8C"/>
    <w:rsid w:val="00E63E86"/>
    <w:rsid w:val="00E671F9"/>
    <w:rsid w:val="00E67988"/>
    <w:rsid w:val="00E67CB5"/>
    <w:rsid w:val="00E9168F"/>
    <w:rsid w:val="00E91D8A"/>
    <w:rsid w:val="00E920E2"/>
    <w:rsid w:val="00EA1BE0"/>
    <w:rsid w:val="00EB0D5B"/>
    <w:rsid w:val="00EB606D"/>
    <w:rsid w:val="00EC1642"/>
    <w:rsid w:val="00EC2C51"/>
    <w:rsid w:val="00EE0E9F"/>
    <w:rsid w:val="00EE6B28"/>
    <w:rsid w:val="00EF0E4B"/>
    <w:rsid w:val="00EF2241"/>
    <w:rsid w:val="00F0381C"/>
    <w:rsid w:val="00F22CA7"/>
    <w:rsid w:val="00F24219"/>
    <w:rsid w:val="00F5231C"/>
    <w:rsid w:val="00F651BF"/>
    <w:rsid w:val="00F708A2"/>
    <w:rsid w:val="00F800DF"/>
    <w:rsid w:val="00F90318"/>
    <w:rsid w:val="00F942A8"/>
    <w:rsid w:val="00F9514D"/>
    <w:rsid w:val="00FA09C0"/>
    <w:rsid w:val="00FA4E08"/>
    <w:rsid w:val="00FB5083"/>
    <w:rsid w:val="00FB701A"/>
    <w:rsid w:val="00FC715D"/>
    <w:rsid w:val="00FC789F"/>
    <w:rsid w:val="00FE6B55"/>
    <w:rsid w:val="00FF6E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0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EF22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EF2241"/>
    <w:rPr>
      <w:rFonts w:cs="Times New Roman"/>
      <w:sz w:val="18"/>
      <w:szCs w:val="18"/>
    </w:rPr>
  </w:style>
  <w:style w:type="paragraph" w:styleId="a4">
    <w:name w:val="footer"/>
    <w:basedOn w:val="a"/>
    <w:link w:val="Char0"/>
    <w:uiPriority w:val="99"/>
    <w:semiHidden/>
    <w:rsid w:val="00EF2241"/>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EF2241"/>
    <w:rPr>
      <w:rFonts w:cs="Times New Roman"/>
      <w:sz w:val="18"/>
      <w:szCs w:val="18"/>
    </w:rPr>
  </w:style>
  <w:style w:type="paragraph" w:styleId="a5">
    <w:name w:val="List Paragraph"/>
    <w:basedOn w:val="a"/>
    <w:uiPriority w:val="99"/>
    <w:qFormat/>
    <w:rsid w:val="00FA09C0"/>
    <w:pPr>
      <w:ind w:firstLineChars="200" w:firstLine="420"/>
    </w:pPr>
  </w:style>
  <w:style w:type="table" w:styleId="a6">
    <w:name w:val="Table Grid"/>
    <w:basedOn w:val="a1"/>
    <w:locked/>
    <w:rsid w:val="00306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115</Words>
  <Characters>657</Characters>
  <Application>Microsoft Office Word</Application>
  <DocSecurity>0</DocSecurity>
  <Lines>5</Lines>
  <Paragraphs>1</Paragraphs>
  <ScaleCrop>false</ScaleCrop>
  <Company>Sky123.Org</Company>
  <LinksUpToDate>false</LinksUpToDate>
  <CharactersWithSpaces>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dc:creator>
  <cp:lastModifiedBy>wei1</cp:lastModifiedBy>
  <cp:revision>4</cp:revision>
  <cp:lastPrinted>2017-04-20T01:46:00Z</cp:lastPrinted>
  <dcterms:created xsi:type="dcterms:W3CDTF">2018-03-15T08:32:00Z</dcterms:created>
  <dcterms:modified xsi:type="dcterms:W3CDTF">2018-03-15T08:37:00Z</dcterms:modified>
</cp:coreProperties>
</file>