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1A53" w:rsidRDefault="00541A53" w:rsidP="007572AD">
      <w:pPr>
        <w:jc w:val="center"/>
        <w:rPr>
          <w:rFonts w:ascii="黑体" w:eastAsia="黑体" w:hAnsi="黑体" w:cs="Times New Roman"/>
          <w:b/>
          <w:bCs/>
          <w:sz w:val="36"/>
          <w:szCs w:val="36"/>
        </w:rPr>
      </w:pPr>
      <w:r w:rsidRPr="007400BD">
        <w:rPr>
          <w:rFonts w:ascii="黑体" w:eastAsia="黑体" w:hAnsi="黑体" w:cs="黑体" w:hint="eastAsia"/>
          <w:b/>
          <w:bCs/>
          <w:sz w:val="36"/>
          <w:szCs w:val="36"/>
        </w:rPr>
        <w:t>教学需要创意</w:t>
      </w:r>
      <w:r w:rsidRPr="007400BD">
        <w:rPr>
          <w:rFonts w:ascii="黑体" w:eastAsia="黑体" w:hAnsi="黑体" w:cs="黑体"/>
          <w:b/>
          <w:bCs/>
          <w:sz w:val="36"/>
          <w:szCs w:val="36"/>
        </w:rPr>
        <w:t xml:space="preserve"> </w:t>
      </w:r>
      <w:r w:rsidRPr="007400BD">
        <w:rPr>
          <w:rFonts w:ascii="黑体" w:eastAsia="黑体" w:hAnsi="黑体" w:cs="黑体" w:hint="eastAsia"/>
          <w:b/>
          <w:bCs/>
          <w:sz w:val="36"/>
          <w:szCs w:val="36"/>
        </w:rPr>
        <w:t>生活需要乐趣</w:t>
      </w:r>
    </w:p>
    <w:p w:rsidR="00541A53" w:rsidRPr="00576B52" w:rsidRDefault="00541A53" w:rsidP="007572AD">
      <w:pPr>
        <w:jc w:val="center"/>
        <w:rPr>
          <w:rFonts w:ascii="黑体" w:eastAsia="黑体" w:hAnsi="黑体" w:cs="Times New Roman"/>
          <w:b/>
          <w:bCs/>
          <w:sz w:val="36"/>
          <w:szCs w:val="36"/>
        </w:rPr>
      </w:pPr>
    </w:p>
    <w:p w:rsidR="00541A53" w:rsidRDefault="00541A53" w:rsidP="00576B52">
      <w:pPr>
        <w:ind w:firstLineChars="200" w:firstLine="31680"/>
        <w:jc w:val="left"/>
        <w:rPr>
          <w:rFonts w:ascii="仿宋_GB2312" w:eastAsia="仿宋_GB2312" w:hAnsi="仿宋_GB2312" w:cs="Times New Roman"/>
          <w:sz w:val="28"/>
          <w:szCs w:val="28"/>
          <w:shd w:val="clear" w:color="auto" w:fill="FFFFFF"/>
        </w:rPr>
      </w:pPr>
      <w:r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商春玲是文化创意学院广告专业教师，平台教研室主任，学院骨干教师，</w:t>
      </w:r>
      <w:r>
        <w:rPr>
          <w:rFonts w:ascii="仿宋_GB2312" w:eastAsia="仿宋_GB2312" w:hAnsi="仿宋_GB2312" w:cs="仿宋_GB2312"/>
          <w:sz w:val="28"/>
          <w:szCs w:val="28"/>
          <w:shd w:val="clear" w:color="auto" w:fill="FFFFFF"/>
        </w:rPr>
        <w:t>2004</w:t>
      </w:r>
      <w:r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年毕业于福建农林大学艺术设计专业，毕业后入职福州职业技术学院，至今已有</w:t>
      </w:r>
      <w:r>
        <w:rPr>
          <w:rFonts w:ascii="仿宋_GB2312" w:eastAsia="仿宋_GB2312" w:hAnsi="仿宋_GB2312" w:cs="仿宋_GB2312"/>
          <w:sz w:val="28"/>
          <w:szCs w:val="28"/>
          <w:shd w:val="clear" w:color="auto" w:fill="FFFFFF"/>
        </w:rPr>
        <w:t>14</w:t>
      </w:r>
      <w:r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年，该同志思想上进，不断提升自身业务能力，于</w:t>
      </w:r>
      <w:r>
        <w:rPr>
          <w:rFonts w:ascii="仿宋_GB2312" w:eastAsia="仿宋_GB2312" w:hAnsi="仿宋_GB2312" w:cs="仿宋_GB2312"/>
          <w:sz w:val="28"/>
          <w:szCs w:val="28"/>
          <w:shd w:val="clear" w:color="auto" w:fill="FFFFFF"/>
        </w:rPr>
        <w:t>2010</w:t>
      </w:r>
      <w:r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年获得福建师范大学美术学硕士学位，先后荣获福州市教育系统先进工作者，学院最美教师，省级创新创业导师奖，入选福建省公派出国留学基金项目，</w:t>
      </w:r>
      <w:r w:rsidRPr="00923E83"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学院省级示范性高等职业院校建设先进个人</w:t>
      </w:r>
      <w:r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。</w:t>
      </w:r>
    </w:p>
    <w:p w:rsidR="00541A53" w:rsidRDefault="00541A53" w:rsidP="00576B52">
      <w:pPr>
        <w:ind w:firstLineChars="200" w:firstLine="31680"/>
        <w:jc w:val="left"/>
        <w:rPr>
          <w:rFonts w:ascii="仿宋_GB2312" w:eastAsia="仿宋_GB2312" w:hAnsi="仿宋_GB2312" w:cs="Times New Roman"/>
          <w:sz w:val="28"/>
          <w:szCs w:val="28"/>
          <w:shd w:val="clear" w:color="auto" w:fill="FFFFFF"/>
        </w:rPr>
      </w:pPr>
      <w:r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她深刻认识到作为一名合格的高职教师，首先要有丰富的知识，熟练掌握教法，具有很强的技能，努力钻研业务。因此，对于教学，她总是尽心尽责，引导学生用科学有效的学习方法获取更多的知识，用创意的思维方法来寻求设计道路，努力将所学的新教学理念应用到课堂教学实践中，探索新的教学思路，力求形成独具风格的教学模式，更好地体现素质教育的要求，提高设计教学质量。</w:t>
      </w:r>
      <w:r>
        <w:rPr>
          <w:rFonts w:ascii="仿宋_GB2312" w:eastAsia="仿宋_GB2312" w:hAnsi="仿宋_GB2312" w:cs="仿宋_GB2312"/>
          <w:sz w:val="28"/>
          <w:szCs w:val="28"/>
          <w:shd w:val="clear" w:color="auto" w:fill="FFFFFF"/>
        </w:rPr>
        <w:t>2017</w:t>
      </w:r>
      <w:r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年她申报了省内第一个艺术设计五年一贯制专业，对于五年贯的学生，她倾注爱心、细心、耐心，设置个性化的人才培养方案，为的是每个孩子都能发挥所长，热爱专业，学有所成。</w:t>
      </w:r>
    </w:p>
    <w:p w:rsidR="00541A53" w:rsidRPr="00E13AD8" w:rsidRDefault="00541A53" w:rsidP="00576B52">
      <w:pPr>
        <w:spacing w:line="360" w:lineRule="auto"/>
        <w:ind w:firstLineChars="200" w:firstLine="31680"/>
        <w:jc w:val="left"/>
        <w:rPr>
          <w:rFonts w:ascii="仿宋_GB2312" w:eastAsia="仿宋_GB2312" w:hAnsi="仿宋_GB2312" w:cs="Times New Roman"/>
          <w:sz w:val="28"/>
          <w:szCs w:val="28"/>
          <w:shd w:val="clear" w:color="auto" w:fill="FFFFFF"/>
        </w:rPr>
      </w:pPr>
      <w:r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她潜心钻研、业务精湛，得到学校和同事一致认可。该同志热爱自己的专业，精心研究课程教法，寻求创新，</w:t>
      </w:r>
      <w:r w:rsidRPr="009167DE"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该同志主持福建省</w:t>
      </w:r>
      <w:r w:rsidRPr="009167DE">
        <w:rPr>
          <w:rFonts w:ascii="仿宋_GB2312" w:eastAsia="仿宋_GB2312" w:hAnsi="仿宋_GB2312" w:cs="仿宋_GB2312"/>
          <w:sz w:val="28"/>
          <w:szCs w:val="28"/>
          <w:shd w:val="clear" w:color="auto" w:fill="FFFFFF"/>
        </w:rPr>
        <w:t>2016</w:t>
      </w:r>
      <w:r w:rsidRPr="009167DE"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年高等学校精品资源共享课（创新创业教育）</w:t>
      </w:r>
      <w:r w:rsidRPr="009167DE">
        <w:rPr>
          <w:rFonts w:ascii="仿宋_GB2312" w:eastAsia="仿宋_GB2312" w:hAnsi="仿宋_GB2312" w:cs="仿宋_GB2312"/>
          <w:sz w:val="28"/>
          <w:szCs w:val="28"/>
          <w:shd w:val="clear" w:color="auto" w:fill="FFFFFF"/>
        </w:rPr>
        <w:t xml:space="preserve"> </w:t>
      </w:r>
      <w:r w:rsidRPr="009167DE"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《企业形象设计》项目</w:t>
      </w:r>
      <w:r>
        <w:rPr>
          <w:rFonts w:ascii="仿宋_GB2312" w:eastAsia="仿宋_GB2312" w:hAnsi="仿宋_GB2312" w:cs="仿宋_GB2312"/>
          <w:sz w:val="28"/>
          <w:szCs w:val="28"/>
          <w:shd w:val="clear" w:color="auto" w:fill="FFFFFF"/>
        </w:rPr>
        <w:t>1</w:t>
      </w:r>
      <w:r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项；</w:t>
      </w:r>
      <w:r>
        <w:rPr>
          <w:rFonts w:ascii="仿宋_GB2312" w:eastAsia="仿宋_GB2312" w:hAnsi="仿宋_GB2312" w:cs="仿宋_GB2312"/>
          <w:sz w:val="28"/>
          <w:szCs w:val="28"/>
          <w:shd w:val="clear" w:color="auto" w:fill="FFFFFF"/>
        </w:rPr>
        <w:t>2017</w:t>
      </w:r>
      <w:r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年</w:t>
      </w:r>
      <w:r w:rsidRPr="009167DE"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主持一门福建省精品在线开放课程，主持院级精品在线开放课程</w:t>
      </w:r>
      <w:r w:rsidRPr="009167DE">
        <w:rPr>
          <w:rFonts w:ascii="仿宋_GB2312" w:eastAsia="仿宋_GB2312" w:hAnsi="仿宋_GB2312" w:cs="仿宋_GB2312"/>
          <w:sz w:val="28"/>
          <w:szCs w:val="28"/>
          <w:shd w:val="clear" w:color="auto" w:fill="FFFFFF"/>
        </w:rPr>
        <w:t>1</w:t>
      </w:r>
      <w:r w:rsidRPr="009167DE"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项、教改项目</w:t>
      </w:r>
      <w:r w:rsidRPr="009167DE">
        <w:rPr>
          <w:rFonts w:ascii="仿宋_GB2312" w:eastAsia="仿宋_GB2312" w:hAnsi="仿宋_GB2312" w:cs="仿宋_GB2312"/>
          <w:sz w:val="28"/>
          <w:szCs w:val="28"/>
          <w:shd w:val="clear" w:color="auto" w:fill="FFFFFF"/>
        </w:rPr>
        <w:t>1</w:t>
      </w:r>
      <w:r w:rsidRPr="009167DE"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项、工学结合项目</w:t>
      </w:r>
      <w:r w:rsidRPr="009167DE">
        <w:rPr>
          <w:rFonts w:ascii="仿宋_GB2312" w:eastAsia="仿宋_GB2312" w:hAnsi="仿宋_GB2312" w:cs="仿宋_GB2312"/>
          <w:sz w:val="28"/>
          <w:szCs w:val="28"/>
          <w:shd w:val="clear" w:color="auto" w:fill="FFFFFF"/>
        </w:rPr>
        <w:t>1</w:t>
      </w:r>
      <w:r w:rsidRPr="009167DE"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项</w:t>
      </w:r>
      <w:r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、优质核心课程</w:t>
      </w:r>
      <w:r>
        <w:rPr>
          <w:rFonts w:ascii="仿宋_GB2312" w:eastAsia="仿宋_GB2312" w:hAnsi="仿宋_GB2312" w:cs="仿宋_GB2312"/>
          <w:sz w:val="28"/>
          <w:szCs w:val="28"/>
          <w:shd w:val="clear" w:color="auto" w:fill="FFFFFF"/>
        </w:rPr>
        <w:t>1</w:t>
      </w:r>
      <w:r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项。</w:t>
      </w:r>
      <w:r w:rsidRPr="009167DE"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参与福建省广告设计与制作专业教学资源库建设</w:t>
      </w:r>
      <w:r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，</w:t>
      </w:r>
      <w:r w:rsidRPr="00E13AD8"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参与院级科研创新团队、</w:t>
      </w:r>
      <w:r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参与</w:t>
      </w:r>
      <w:r w:rsidRPr="00E13AD8"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多项省级科研项目等</w:t>
      </w:r>
      <w:r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。</w:t>
      </w:r>
    </w:p>
    <w:p w:rsidR="00541A53" w:rsidRPr="009167DE" w:rsidRDefault="00541A53" w:rsidP="00576B52">
      <w:pPr>
        <w:ind w:firstLineChars="200" w:firstLine="31680"/>
        <w:jc w:val="left"/>
        <w:rPr>
          <w:rFonts w:ascii="仿宋_GB2312" w:eastAsia="仿宋_GB2312" w:hAnsi="仿宋_GB2312" w:cs="Times New Roman"/>
          <w:sz w:val="28"/>
          <w:szCs w:val="28"/>
          <w:shd w:val="clear" w:color="auto" w:fill="FFFFFF"/>
        </w:rPr>
      </w:pPr>
      <w:r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商春玲老师承担起师生工作室的重任，在文创系领导和广告教研室主任的支持下，把“弗奥工作室”训练的有声有色，工作室的团队多次承担学校的各大重要设计工作。多次</w:t>
      </w:r>
      <w:r w:rsidRPr="007A6E9C"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指导的学生作品获得省级一等奖共</w:t>
      </w:r>
      <w:r w:rsidRPr="007A6E9C">
        <w:rPr>
          <w:rFonts w:ascii="仿宋_GB2312" w:eastAsia="仿宋_GB2312" w:hAnsi="仿宋_GB2312" w:cs="仿宋_GB2312"/>
          <w:sz w:val="28"/>
          <w:szCs w:val="28"/>
          <w:shd w:val="clear" w:color="auto" w:fill="FFFFFF"/>
        </w:rPr>
        <w:t>3</w:t>
      </w:r>
      <w:r w:rsidRPr="007A6E9C"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个、国家级二等奖</w:t>
      </w:r>
      <w:r w:rsidRPr="007A6E9C">
        <w:rPr>
          <w:rFonts w:ascii="仿宋_GB2312" w:eastAsia="仿宋_GB2312" w:hAnsi="仿宋_GB2312" w:cs="仿宋_GB2312"/>
          <w:sz w:val="28"/>
          <w:szCs w:val="28"/>
          <w:shd w:val="clear" w:color="auto" w:fill="FFFFFF"/>
        </w:rPr>
        <w:t>1</w:t>
      </w:r>
      <w:r w:rsidRPr="007A6E9C"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个、省级二等奖</w:t>
      </w:r>
      <w:r w:rsidRPr="007A6E9C">
        <w:rPr>
          <w:rFonts w:ascii="仿宋_GB2312" w:eastAsia="仿宋_GB2312" w:hAnsi="仿宋_GB2312" w:cs="仿宋_GB2312"/>
          <w:sz w:val="28"/>
          <w:szCs w:val="28"/>
          <w:shd w:val="clear" w:color="auto" w:fill="FFFFFF"/>
        </w:rPr>
        <w:t>2</w:t>
      </w:r>
      <w:r w:rsidRPr="007A6E9C"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个、省级三等奖</w:t>
      </w:r>
      <w:r w:rsidRPr="007A6E9C">
        <w:rPr>
          <w:rFonts w:ascii="仿宋_GB2312" w:eastAsia="仿宋_GB2312" w:hAnsi="仿宋_GB2312" w:cs="仿宋_GB2312"/>
          <w:sz w:val="28"/>
          <w:szCs w:val="28"/>
          <w:shd w:val="clear" w:color="auto" w:fill="FFFFFF"/>
        </w:rPr>
        <w:t>1</w:t>
      </w:r>
      <w:r w:rsidRPr="007A6E9C"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个、优秀奖</w:t>
      </w:r>
      <w:r w:rsidRPr="007A6E9C">
        <w:rPr>
          <w:rFonts w:ascii="仿宋_GB2312" w:eastAsia="仿宋_GB2312" w:hAnsi="仿宋_GB2312" w:cs="仿宋_GB2312"/>
          <w:sz w:val="28"/>
          <w:szCs w:val="28"/>
          <w:shd w:val="clear" w:color="auto" w:fill="FFFFFF"/>
        </w:rPr>
        <w:t>3</w:t>
      </w:r>
      <w:r w:rsidRPr="007A6E9C"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个</w:t>
      </w:r>
      <w:r w:rsidRPr="009167DE"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。其中指导特教学生的蛋雕项目获第三届福建省互联网</w:t>
      </w:r>
      <w:r w:rsidRPr="009167DE">
        <w:rPr>
          <w:rFonts w:ascii="仿宋_GB2312" w:eastAsia="仿宋_GB2312" w:hAnsi="仿宋_GB2312" w:cs="仿宋_GB2312"/>
          <w:sz w:val="28"/>
          <w:szCs w:val="28"/>
          <w:shd w:val="clear" w:color="auto" w:fill="FFFFFF"/>
        </w:rPr>
        <w:t>+</w:t>
      </w:r>
      <w:r w:rsidRPr="009167DE"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创新创业大赛银奖、全国互联网</w:t>
      </w:r>
      <w:r w:rsidRPr="009167DE">
        <w:rPr>
          <w:rFonts w:ascii="仿宋_GB2312" w:eastAsia="仿宋_GB2312" w:hAnsi="仿宋_GB2312" w:cs="仿宋_GB2312"/>
          <w:sz w:val="28"/>
          <w:szCs w:val="28"/>
          <w:shd w:val="clear" w:color="auto" w:fill="FFFFFF"/>
        </w:rPr>
        <w:t>+</w:t>
      </w:r>
      <w:r w:rsidRPr="009167DE"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创新创业大赛铜奖，</w:t>
      </w:r>
      <w:r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第二届福建省大学生文化创新创意大赛银奖，该同志</w:t>
      </w:r>
      <w:r w:rsidRPr="009167DE"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思想上积极要求进步，工作认真踏实，</w:t>
      </w:r>
      <w:r>
        <w:rPr>
          <w:rFonts w:ascii="仿宋_GB2312" w:eastAsia="仿宋_GB2312" w:hAnsi="仿宋_GB2312" w:cs="仿宋_GB2312" w:hint="eastAsia"/>
          <w:sz w:val="28"/>
          <w:szCs w:val="28"/>
          <w:shd w:val="clear" w:color="auto" w:fill="FFFFFF"/>
        </w:rPr>
        <w:t>她热爱伟大的教育事业，更爱可爱的学生，但愿她的这种精神和动力发扬坚持下去，用辛勤的汗水浇灌出满园的花朵。</w:t>
      </w:r>
      <w:bookmarkStart w:id="0" w:name="_GoBack"/>
      <w:bookmarkEnd w:id="0"/>
    </w:p>
    <w:p w:rsidR="00541A53" w:rsidRDefault="00541A53" w:rsidP="00576B52">
      <w:pPr>
        <w:ind w:firstLine="420"/>
        <w:rPr>
          <w:rFonts w:cs="Times New Roman"/>
        </w:rPr>
      </w:pPr>
      <w:r w:rsidRPr="00576B52">
        <w:rPr>
          <w:rFonts w:cs="Times New Roma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6.25pt;height:232.5pt">
            <v:imagedata r:id="rId6" o:title=""/>
          </v:shape>
        </w:pict>
      </w:r>
    </w:p>
    <w:p w:rsidR="00541A53" w:rsidRDefault="00541A53" w:rsidP="00576B52">
      <w:pPr>
        <w:ind w:firstLine="420"/>
        <w:rPr>
          <w:rFonts w:cs="Times New Roman"/>
        </w:rPr>
      </w:pPr>
    </w:p>
    <w:p w:rsidR="00541A53" w:rsidRPr="00576B52" w:rsidRDefault="00541A53" w:rsidP="00576B52">
      <w:pPr>
        <w:ind w:firstLine="420"/>
        <w:rPr>
          <w:rFonts w:cs="Times New Roman"/>
        </w:rPr>
      </w:pPr>
      <w:r w:rsidRPr="00576B52">
        <w:rPr>
          <w:rFonts w:cs="Times New Roman"/>
        </w:rPr>
        <w:pict>
          <v:shape id="_x0000_i1026" type="#_x0000_t75" style="width:336pt;height:189pt">
            <v:imagedata r:id="rId7" o:title=""/>
          </v:shape>
        </w:pict>
      </w:r>
    </w:p>
    <w:sectPr w:rsidR="00541A53" w:rsidRPr="00576B52" w:rsidSect="00531A8F">
      <w:headerReference w:type="default" r:id="rId8"/>
      <w:footerReference w:type="default" r:id="rId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41A53" w:rsidRDefault="00541A53" w:rsidP="006873B6">
      <w:pPr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0">
    <w:p w:rsidR="00541A53" w:rsidRDefault="00541A53" w:rsidP="006873B6">
      <w:pPr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A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panose1 w:val="00000000000000000000"/>
    <w:charset w:val="86"/>
    <w:family w:val="modern"/>
    <w:notTrueType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1A53" w:rsidRDefault="00541A53">
    <w:pPr>
      <w:pStyle w:val="Footer"/>
      <w:rPr>
        <w:rFonts w:cs="Times New Roman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41A53" w:rsidRDefault="00541A53" w:rsidP="006873B6">
      <w:pPr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0">
    <w:p w:rsidR="00541A53" w:rsidRDefault="00541A53" w:rsidP="006873B6">
      <w:pPr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1A53" w:rsidRDefault="00541A53" w:rsidP="00576B52">
    <w:pPr>
      <w:pStyle w:val="Header"/>
      <w:pBdr>
        <w:bottom w:val="none" w:sz="0" w:space="0" w:color="auto"/>
      </w:pBdr>
      <w:rPr>
        <w:rFonts w:cs="Times New Roman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809D1"/>
    <w:rsid w:val="00047856"/>
    <w:rsid w:val="00137DC9"/>
    <w:rsid w:val="001B72E9"/>
    <w:rsid w:val="001D4854"/>
    <w:rsid w:val="002C69AB"/>
    <w:rsid w:val="00334286"/>
    <w:rsid w:val="00355101"/>
    <w:rsid w:val="00531A8F"/>
    <w:rsid w:val="00541A53"/>
    <w:rsid w:val="00576B52"/>
    <w:rsid w:val="005872E3"/>
    <w:rsid w:val="005E4695"/>
    <w:rsid w:val="006873B6"/>
    <w:rsid w:val="007400BD"/>
    <w:rsid w:val="007572AD"/>
    <w:rsid w:val="007A6E9C"/>
    <w:rsid w:val="00823A8A"/>
    <w:rsid w:val="00825B15"/>
    <w:rsid w:val="00834660"/>
    <w:rsid w:val="009167DE"/>
    <w:rsid w:val="00920A1A"/>
    <w:rsid w:val="00923E83"/>
    <w:rsid w:val="009D4DFA"/>
    <w:rsid w:val="009E1237"/>
    <w:rsid w:val="009E711E"/>
    <w:rsid w:val="00B36DF3"/>
    <w:rsid w:val="00B441DF"/>
    <w:rsid w:val="00BB396B"/>
    <w:rsid w:val="00C10921"/>
    <w:rsid w:val="00C468ED"/>
    <w:rsid w:val="00D42278"/>
    <w:rsid w:val="00E13AD8"/>
    <w:rsid w:val="00EE6095"/>
    <w:rsid w:val="00F10105"/>
    <w:rsid w:val="00F17731"/>
    <w:rsid w:val="00F462FB"/>
    <w:rsid w:val="00F809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873B6"/>
    <w:pPr>
      <w:widowControl w:val="0"/>
      <w:jc w:val="both"/>
    </w:pPr>
    <w:rPr>
      <w:rFonts w:cs="Calibri"/>
      <w:szCs w:val="21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6873B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locked/>
    <w:rsid w:val="006873B6"/>
    <w:rPr>
      <w:sz w:val="18"/>
      <w:szCs w:val="18"/>
    </w:rPr>
  </w:style>
  <w:style w:type="paragraph" w:styleId="Footer">
    <w:name w:val="footer"/>
    <w:basedOn w:val="Normal"/>
    <w:link w:val="FooterChar"/>
    <w:uiPriority w:val="99"/>
    <w:rsid w:val="006873B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locked/>
    <w:rsid w:val="006873B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57</TotalTime>
  <Pages>3</Pages>
  <Words>138</Words>
  <Characters>792</Characters>
  <Application>Microsoft Office Outlook</Application>
  <DocSecurity>0</DocSecurity>
  <Lines>0</Lines>
  <Paragraphs>0</Paragraphs>
  <ScaleCrop>false</ScaleCrop>
  <Company>http://www.deepbbs.org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deeplm</cp:lastModifiedBy>
  <cp:revision>22</cp:revision>
  <dcterms:created xsi:type="dcterms:W3CDTF">2018-09-03T14:57:00Z</dcterms:created>
  <dcterms:modified xsi:type="dcterms:W3CDTF">2018-09-04T06:54:00Z</dcterms:modified>
</cp:coreProperties>
</file>